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B10E4" w14:textId="77777777" w:rsidR="00E417E0" w:rsidRPr="001C7F71" w:rsidRDefault="00E417E0" w:rsidP="00E417E0">
      <w:pPr>
        <w:jc w:val="center"/>
        <w:rPr>
          <w:rFonts w:ascii="Aptos" w:hAnsi="Aptos"/>
          <w:b/>
          <w:sz w:val="28"/>
          <w:szCs w:val="28"/>
          <w:lang w:val="fr-FR"/>
        </w:rPr>
      </w:pPr>
    </w:p>
    <w:p w14:paraId="7723C561" w14:textId="4E2B8410" w:rsidR="00E417E0" w:rsidRPr="001C7F71" w:rsidRDefault="00E417E0" w:rsidP="00E417E0">
      <w:pPr>
        <w:jc w:val="center"/>
        <w:rPr>
          <w:rFonts w:ascii="Aptos" w:hAnsi="Aptos"/>
          <w:color w:val="261D9F"/>
          <w:sz w:val="36"/>
          <w:szCs w:val="36"/>
          <w:lang w:val="fr-FR"/>
        </w:rPr>
      </w:pPr>
      <w:r w:rsidRPr="001C7F71">
        <w:rPr>
          <w:rFonts w:ascii="Aptos" w:hAnsi="Aptos"/>
          <w:b/>
          <w:sz w:val="28"/>
          <w:szCs w:val="28"/>
          <w:lang w:val="fr-FR"/>
        </w:rPr>
        <w:t>RÉGION DES PAYS DE LA LOIRE</w:t>
      </w:r>
      <w:r w:rsidRPr="001C7F71">
        <w:rPr>
          <w:rFonts w:ascii="Aptos" w:hAnsi="Aptos"/>
          <w:b/>
          <w:sz w:val="28"/>
          <w:szCs w:val="28"/>
          <w:lang w:val="fr-FR"/>
        </w:rPr>
        <w:br/>
        <w:t>Dossier de demande d’aide régionale</w:t>
      </w:r>
      <w:r w:rsidRPr="001C7F71">
        <w:rPr>
          <w:rFonts w:ascii="Aptos" w:hAnsi="Aptos"/>
          <w:b/>
          <w:sz w:val="28"/>
          <w:szCs w:val="28"/>
          <w:lang w:val="fr-FR"/>
        </w:rPr>
        <w:br/>
      </w:r>
      <w:r>
        <w:rPr>
          <w:rFonts w:ascii="Aptos" w:eastAsia="Times New Roman" w:hAnsi="Aptos" w:cstheme="minorHAnsi"/>
          <w:color w:val="261D9F"/>
          <w:sz w:val="36"/>
          <w:szCs w:val="36"/>
          <w:lang w:val="fr-FR" w:eastAsia="fr-FR"/>
        </w:rPr>
        <w:t>ETOILES MONTANTES</w:t>
      </w:r>
      <w:r w:rsidRPr="001C7F71">
        <w:rPr>
          <w:rFonts w:ascii="Aptos" w:eastAsia="Times New Roman" w:hAnsi="Aptos" w:cstheme="minorHAnsi"/>
          <w:color w:val="261D9F"/>
          <w:sz w:val="36"/>
          <w:szCs w:val="36"/>
          <w:lang w:val="fr-FR" w:eastAsia="fr-FR"/>
        </w:rPr>
        <w:t xml:space="preserve"> – DOCUMENT SCIENTIFIQUE</w:t>
      </w:r>
    </w:p>
    <w:p w14:paraId="3258102D" w14:textId="142EECA7" w:rsidR="00E417E0" w:rsidRPr="001C7F71" w:rsidRDefault="00E417E0" w:rsidP="00E417E0">
      <w:pPr>
        <w:jc w:val="center"/>
        <w:rPr>
          <w:rFonts w:ascii="Aptos" w:hAnsi="Aptos"/>
          <w:sz w:val="22"/>
          <w:lang w:val="fr-FR"/>
        </w:rPr>
      </w:pPr>
      <w:r>
        <w:rPr>
          <w:rFonts w:ascii="Aptos" w:hAnsi="Aptos"/>
          <w:i/>
          <w:sz w:val="22"/>
          <w:lang w:val="fr-FR"/>
        </w:rPr>
        <w:t>T</w:t>
      </w:r>
      <w:r w:rsidRPr="001C7F71">
        <w:rPr>
          <w:rFonts w:ascii="Aptos" w:hAnsi="Aptos"/>
          <w:i/>
          <w:sz w:val="22"/>
          <w:lang w:val="fr-FR"/>
        </w:rPr>
        <w:t>rame à compléter par le candidat</w:t>
      </w:r>
      <w:r w:rsidRPr="001C7F71">
        <w:rPr>
          <w:rFonts w:ascii="Aptos" w:hAnsi="Aptos"/>
          <w:i/>
          <w:sz w:val="22"/>
          <w:lang w:val="fr-FR"/>
        </w:rPr>
        <w:br/>
      </w:r>
    </w:p>
    <w:tbl>
      <w:tblPr>
        <w:tblStyle w:val="Grilledutableau"/>
        <w:tblW w:w="10065" w:type="dxa"/>
        <w:tblInd w:w="-5" w:type="dxa"/>
        <w:tblLook w:val="04A0" w:firstRow="1" w:lastRow="0" w:firstColumn="1" w:lastColumn="0" w:noHBand="0" w:noVBand="1"/>
      </w:tblPr>
      <w:tblGrid>
        <w:gridCol w:w="4820"/>
        <w:gridCol w:w="5245"/>
      </w:tblGrid>
      <w:tr w:rsidR="00E417E0" w:rsidRPr="00550519" w14:paraId="5666EFF5" w14:textId="77777777" w:rsidTr="00BD7B10">
        <w:trPr>
          <w:trHeight w:val="543"/>
        </w:trPr>
        <w:tc>
          <w:tcPr>
            <w:tcW w:w="4820" w:type="dxa"/>
            <w:shd w:val="clear" w:color="auto" w:fill="F4F3EC"/>
            <w:vAlign w:val="center"/>
          </w:tcPr>
          <w:p w14:paraId="77716496" w14:textId="77777777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>Nom / Prénom du/de la candidat(e)</w:t>
            </w:r>
          </w:p>
        </w:tc>
        <w:tc>
          <w:tcPr>
            <w:tcW w:w="5245" w:type="dxa"/>
            <w:vAlign w:val="center"/>
          </w:tcPr>
          <w:p w14:paraId="542CD151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E417E0" w:rsidRPr="001C7F71" w14:paraId="2DE8BE57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46107A8C" w14:textId="77777777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>Coordonnées mail</w:t>
            </w:r>
          </w:p>
        </w:tc>
        <w:tc>
          <w:tcPr>
            <w:tcW w:w="5245" w:type="dxa"/>
            <w:vAlign w:val="center"/>
          </w:tcPr>
          <w:p w14:paraId="013A1FF6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E417E0" w:rsidRPr="001C7F71" w14:paraId="2B6D70BD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54DADC42" w14:textId="77777777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>Acronyme du projet</w:t>
            </w:r>
          </w:p>
        </w:tc>
        <w:tc>
          <w:tcPr>
            <w:tcW w:w="5245" w:type="dxa"/>
            <w:vAlign w:val="center"/>
          </w:tcPr>
          <w:p w14:paraId="6B40AE59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E417E0" w:rsidRPr="001C7F71" w14:paraId="3E6EC70D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208AC56C" w14:textId="77777777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>Titre du projet</w:t>
            </w:r>
          </w:p>
        </w:tc>
        <w:tc>
          <w:tcPr>
            <w:tcW w:w="5245" w:type="dxa"/>
            <w:vAlign w:val="center"/>
          </w:tcPr>
          <w:p w14:paraId="06C49402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E417E0" w:rsidRPr="001C7F71" w14:paraId="3BCF9852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3AD70BA6" w14:textId="27A3ACE7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>Établissement</w:t>
            </w:r>
            <w:r>
              <w:rPr>
                <w:rFonts w:ascii="Aptos" w:hAnsi="Aptos"/>
                <w:bCs/>
                <w:sz w:val="22"/>
                <w:lang w:val="fr-FR"/>
              </w:rPr>
              <w:t xml:space="preserve"> employeur</w:t>
            </w:r>
          </w:p>
        </w:tc>
        <w:tc>
          <w:tcPr>
            <w:tcW w:w="5245" w:type="dxa"/>
            <w:vAlign w:val="center"/>
          </w:tcPr>
          <w:p w14:paraId="66E6B58C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E417E0" w:rsidRPr="001C7F71" w14:paraId="6826F731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2613612D" w14:textId="4D2CE080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>Laboratoire</w:t>
            </w:r>
            <w:r>
              <w:rPr>
                <w:rFonts w:ascii="Aptos" w:hAnsi="Aptos"/>
                <w:bCs/>
                <w:sz w:val="22"/>
                <w:lang w:val="fr-FR"/>
              </w:rPr>
              <w:t xml:space="preserve"> </w:t>
            </w:r>
          </w:p>
        </w:tc>
        <w:tc>
          <w:tcPr>
            <w:tcW w:w="5245" w:type="dxa"/>
            <w:vAlign w:val="center"/>
          </w:tcPr>
          <w:p w14:paraId="5083B797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E417E0" w:rsidRPr="00550519" w14:paraId="6E57F618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232DC579" w14:textId="77777777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>Date de début et de fin du projet</w:t>
            </w:r>
          </w:p>
        </w:tc>
        <w:tc>
          <w:tcPr>
            <w:tcW w:w="5245" w:type="dxa"/>
            <w:vAlign w:val="center"/>
          </w:tcPr>
          <w:p w14:paraId="2DFD6D54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E417E0" w:rsidRPr="00550519" w14:paraId="6F9BDE22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3F88FAF8" w14:textId="77777777" w:rsidR="00E417E0" w:rsidRPr="001C7F71" w:rsidRDefault="00E417E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 w:rsidRPr="001C7F71">
              <w:rPr>
                <w:rFonts w:ascii="Aptos" w:hAnsi="Aptos"/>
                <w:bCs/>
                <w:sz w:val="22"/>
                <w:lang w:val="fr-FR"/>
              </w:rPr>
              <w:t xml:space="preserve">Budget demandé </w:t>
            </w:r>
            <w:r>
              <w:rPr>
                <w:rFonts w:ascii="Aptos" w:hAnsi="Aptos"/>
                <w:bCs/>
                <w:sz w:val="22"/>
                <w:lang w:val="fr-FR"/>
              </w:rPr>
              <w:t xml:space="preserve">à la Région </w:t>
            </w:r>
            <w:r w:rsidRPr="001C7F71">
              <w:rPr>
                <w:rFonts w:ascii="Aptos" w:hAnsi="Aptos"/>
                <w:bCs/>
                <w:sz w:val="22"/>
                <w:lang w:val="fr-FR"/>
              </w:rPr>
              <w:t xml:space="preserve">/ </w:t>
            </w:r>
            <w:r>
              <w:rPr>
                <w:rFonts w:ascii="Aptos" w:hAnsi="Aptos"/>
                <w:bCs/>
                <w:sz w:val="22"/>
                <w:lang w:val="fr-FR"/>
              </w:rPr>
              <w:t>B</w:t>
            </w:r>
            <w:r w:rsidRPr="001C7F71">
              <w:rPr>
                <w:rFonts w:ascii="Aptos" w:hAnsi="Aptos"/>
                <w:bCs/>
                <w:sz w:val="22"/>
                <w:lang w:val="fr-FR"/>
              </w:rPr>
              <w:t xml:space="preserve">udget </w:t>
            </w:r>
            <w:r>
              <w:rPr>
                <w:rFonts w:ascii="Aptos" w:hAnsi="Aptos"/>
                <w:bCs/>
                <w:sz w:val="22"/>
                <w:lang w:val="fr-FR"/>
              </w:rPr>
              <w:t>total</w:t>
            </w:r>
          </w:p>
        </w:tc>
        <w:tc>
          <w:tcPr>
            <w:tcW w:w="5245" w:type="dxa"/>
            <w:vAlign w:val="center"/>
          </w:tcPr>
          <w:p w14:paraId="0510C680" w14:textId="77777777" w:rsidR="00E417E0" w:rsidRPr="001C7F71" w:rsidRDefault="00E417E0" w:rsidP="00382A22">
            <w:pPr>
              <w:rPr>
                <w:rFonts w:ascii="Aptos" w:hAnsi="Aptos"/>
                <w:sz w:val="22"/>
                <w:lang w:val="fr-FR"/>
              </w:rPr>
            </w:pPr>
          </w:p>
        </w:tc>
      </w:tr>
      <w:tr w:rsidR="00BD7B10" w:rsidRPr="00BD7B10" w14:paraId="6142CF81" w14:textId="77777777" w:rsidTr="00BD7B10">
        <w:trPr>
          <w:trHeight w:val="397"/>
        </w:trPr>
        <w:tc>
          <w:tcPr>
            <w:tcW w:w="4820" w:type="dxa"/>
            <w:shd w:val="clear" w:color="auto" w:fill="F4F3EC"/>
            <w:vAlign w:val="center"/>
          </w:tcPr>
          <w:p w14:paraId="310DB780" w14:textId="2A828F2C" w:rsidR="00BD7B10" w:rsidRPr="001C7F71" w:rsidRDefault="00BD7B10" w:rsidP="00382A22">
            <w:pPr>
              <w:rPr>
                <w:rFonts w:ascii="Aptos" w:hAnsi="Aptos"/>
                <w:bCs/>
                <w:sz w:val="22"/>
                <w:lang w:val="fr-FR"/>
              </w:rPr>
            </w:pPr>
            <w:r>
              <w:rPr>
                <w:rFonts w:ascii="Aptos" w:hAnsi="Aptos"/>
                <w:bCs/>
                <w:sz w:val="22"/>
                <w:lang w:val="fr-FR"/>
              </w:rPr>
              <w:t>Dépôt visé à l’issue du projet Etoile Montante</w:t>
            </w:r>
          </w:p>
        </w:tc>
        <w:tc>
          <w:tcPr>
            <w:tcW w:w="5245" w:type="dxa"/>
            <w:vAlign w:val="center"/>
          </w:tcPr>
          <w:p w14:paraId="33577695" w14:textId="08E58614" w:rsidR="00BD7B10" w:rsidRDefault="00BD7B10" w:rsidP="00BD7B10">
            <w:pPr>
              <w:rPr>
                <w:rFonts w:ascii="Aptos" w:hAnsi="Aptos"/>
                <w:sz w:val="22"/>
                <w:lang w:val="fr-FR"/>
              </w:rPr>
            </w:pPr>
            <w:r w:rsidRPr="00BD7B10">
              <w:rPr>
                <w:rFonts w:ascii="Aptos" w:hAnsi="Aptos"/>
                <w:sz w:val="22"/>
                <w:lang w:val="fr-FR"/>
              </w:rPr>
              <w:sym w:font="Symbol" w:char="F0F0"/>
            </w:r>
            <w:r w:rsidRPr="00BD7B10">
              <w:rPr>
                <w:rFonts w:ascii="Aptos" w:hAnsi="Aptos"/>
                <w:sz w:val="22"/>
                <w:lang w:val="fr-FR"/>
              </w:rPr>
              <w:t xml:space="preserve"> ERC </w:t>
            </w:r>
            <w:r>
              <w:rPr>
                <w:rFonts w:ascii="Aptos" w:hAnsi="Aptos"/>
                <w:sz w:val="22"/>
                <w:lang w:val="fr-FR"/>
              </w:rPr>
              <w:t xml:space="preserve">  </w:t>
            </w:r>
            <w:r w:rsidRPr="00BD7B10">
              <w:rPr>
                <w:rFonts w:ascii="Aptos" w:hAnsi="Aptos"/>
                <w:sz w:val="22"/>
                <w:lang w:val="fr-FR"/>
              </w:rPr>
              <w:sym w:font="Symbol" w:char="F0F0"/>
            </w:r>
            <w:r w:rsidRPr="00BD7B10">
              <w:rPr>
                <w:rFonts w:ascii="Aptos" w:hAnsi="Aptos"/>
                <w:sz w:val="22"/>
                <w:lang w:val="fr-FR"/>
              </w:rPr>
              <w:t xml:space="preserve"> autre projet Horizon Europe</w:t>
            </w:r>
            <w:r>
              <w:rPr>
                <w:rFonts w:ascii="Aptos" w:hAnsi="Aptos"/>
                <w:sz w:val="22"/>
                <w:lang w:val="fr-FR"/>
              </w:rPr>
              <w:t xml:space="preserve"> : </w:t>
            </w:r>
            <w:r w:rsidRPr="00BD7B10">
              <w:rPr>
                <w:rFonts w:ascii="Aptos" w:hAnsi="Aptos"/>
                <w:i/>
                <w:iCs/>
                <w:sz w:val="22"/>
                <w:lang w:val="fr-FR"/>
              </w:rPr>
              <w:t xml:space="preserve">préciser </w:t>
            </w:r>
          </w:p>
          <w:p w14:paraId="76457267" w14:textId="44979837" w:rsidR="00BD7B10" w:rsidRPr="001C7F71" w:rsidRDefault="00BD7B10" w:rsidP="00BD7B10">
            <w:pPr>
              <w:rPr>
                <w:rFonts w:ascii="Aptos" w:hAnsi="Aptos"/>
                <w:sz w:val="22"/>
                <w:lang w:val="fr-FR"/>
              </w:rPr>
            </w:pPr>
            <w:r w:rsidRPr="00BD7B10">
              <w:rPr>
                <w:rFonts w:ascii="Aptos" w:hAnsi="Aptos"/>
                <w:sz w:val="22"/>
                <w:lang w:val="fr-FR"/>
              </w:rPr>
              <w:sym w:font="Symbol" w:char="F0F0"/>
            </w:r>
            <w:r w:rsidRPr="00BD7B10">
              <w:rPr>
                <w:rFonts w:ascii="Aptos" w:hAnsi="Aptos"/>
                <w:sz w:val="22"/>
                <w:lang w:val="fr-FR"/>
              </w:rPr>
              <w:t xml:space="preserve"> Chaire industrielle </w:t>
            </w:r>
            <w:r>
              <w:rPr>
                <w:rFonts w:ascii="Aptos" w:hAnsi="Aptos"/>
                <w:sz w:val="22"/>
                <w:lang w:val="fr-FR"/>
              </w:rPr>
              <w:t xml:space="preserve">  </w:t>
            </w:r>
            <w:r w:rsidRPr="00BD7B10">
              <w:rPr>
                <w:rFonts w:ascii="Aptos" w:hAnsi="Aptos"/>
                <w:sz w:val="22"/>
                <w:lang w:val="fr-FR"/>
              </w:rPr>
              <w:sym w:font="Symbol" w:char="F0F0"/>
            </w:r>
            <w:r w:rsidRPr="00BD7B10">
              <w:rPr>
                <w:rFonts w:ascii="Aptos" w:hAnsi="Aptos"/>
                <w:sz w:val="22"/>
                <w:lang w:val="fr-FR"/>
              </w:rPr>
              <w:t xml:space="preserve"> LabCom </w:t>
            </w:r>
            <w:r>
              <w:rPr>
                <w:rFonts w:ascii="Aptos" w:hAnsi="Aptos"/>
                <w:sz w:val="22"/>
                <w:lang w:val="fr-FR"/>
              </w:rPr>
              <w:t xml:space="preserve">  </w:t>
            </w:r>
            <w:r w:rsidRPr="00BD7B10">
              <w:rPr>
                <w:rFonts w:ascii="Aptos" w:hAnsi="Aptos"/>
                <w:sz w:val="22"/>
                <w:lang w:val="fr-FR"/>
              </w:rPr>
              <w:sym w:font="Symbol" w:char="F0F0"/>
            </w:r>
            <w:r w:rsidRPr="00BD7B10">
              <w:rPr>
                <w:rFonts w:ascii="Aptos" w:hAnsi="Aptos"/>
                <w:sz w:val="22"/>
                <w:lang w:val="fr-FR"/>
              </w:rPr>
              <w:t xml:space="preserve"> PRCE </w:t>
            </w:r>
            <w:r w:rsidRPr="00BD7B10">
              <w:rPr>
                <w:rFonts w:ascii="Aptos" w:hAnsi="Aptos"/>
                <w:sz w:val="22"/>
                <w:vertAlign w:val="superscript"/>
                <w:lang w:val="fr-FR"/>
              </w:rPr>
              <w:t>(1)</w:t>
            </w:r>
          </w:p>
        </w:tc>
      </w:tr>
    </w:tbl>
    <w:p w14:paraId="2E7C1A95" w14:textId="77777777" w:rsidR="00E417E0" w:rsidRPr="00E417E0" w:rsidRDefault="00E417E0" w:rsidP="00E417E0">
      <w:pPr>
        <w:rPr>
          <w:rFonts w:ascii="Aptos" w:hAnsi="Aptos"/>
          <w:sz w:val="20"/>
          <w:szCs w:val="20"/>
          <w:lang w:val="fr-FR"/>
        </w:rPr>
      </w:pPr>
      <w:r w:rsidRPr="001C7F71">
        <w:rPr>
          <w:rFonts w:ascii="Aptos" w:hAnsi="Aptos"/>
          <w:b/>
          <w:sz w:val="22"/>
          <w:lang w:val="fr-FR"/>
        </w:rPr>
        <w:br/>
        <w:t>Ce dossier doit contenir l’ensemble des éléments nécessaires à l’évaluation scientifique du projet.</w:t>
      </w:r>
      <w:r w:rsidRPr="001C7F71">
        <w:rPr>
          <w:rFonts w:ascii="Aptos" w:hAnsi="Aptos"/>
          <w:i/>
          <w:color w:val="EE0000"/>
          <w:sz w:val="22"/>
          <w:lang w:val="fr-FR"/>
        </w:rPr>
        <w:t xml:space="preserve"> </w:t>
      </w:r>
      <w:r w:rsidRPr="00E417E0">
        <w:rPr>
          <w:rFonts w:ascii="Aptos" w:hAnsi="Aptos"/>
          <w:b/>
          <w:bCs/>
          <w:iCs/>
          <w:color w:val="C00000"/>
          <w:sz w:val="24"/>
          <w:szCs w:val="24"/>
          <w:lang w:val="fr-FR"/>
        </w:rPr>
        <w:t>Le document ne doit pas excéder 20 pages au total.</w:t>
      </w:r>
    </w:p>
    <w:p w14:paraId="6A148CB6" w14:textId="0E236E07" w:rsidR="00E417E0" w:rsidRPr="001C7F71" w:rsidRDefault="00E417E0" w:rsidP="00E417E0">
      <w:pPr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b/>
          <w:color w:val="261D9F"/>
          <w:sz w:val="22"/>
          <w:lang w:val="fr-FR"/>
        </w:rPr>
        <w:br/>
        <w:t xml:space="preserve">Structure recommandée </w:t>
      </w:r>
      <w:r w:rsidRPr="001C7F71">
        <w:rPr>
          <w:rFonts w:ascii="Aptos" w:hAnsi="Aptos"/>
          <w:bCs/>
          <w:i/>
          <w:iCs/>
          <w:sz w:val="22"/>
          <w:lang w:val="fr-FR"/>
        </w:rPr>
        <w:t>(</w:t>
      </w:r>
      <w:r w:rsidRPr="00D310B4">
        <w:rPr>
          <w:rFonts w:ascii="Aptos" w:hAnsi="Aptos"/>
          <w:bCs/>
          <w:i/>
          <w:iCs/>
          <w:color w:val="0D1DB7"/>
          <w:sz w:val="22"/>
          <w:lang w:val="fr-FR"/>
        </w:rPr>
        <w:t xml:space="preserve">les items </w:t>
      </w:r>
      <w:r w:rsidR="00D310B4" w:rsidRPr="00D310B4">
        <w:rPr>
          <w:rFonts w:ascii="Aptos" w:hAnsi="Aptos"/>
          <w:bCs/>
          <w:i/>
          <w:iCs/>
          <w:color w:val="0D1DB7"/>
          <w:sz w:val="22"/>
          <w:lang w:val="fr-FR"/>
        </w:rPr>
        <w:t>en italique</w:t>
      </w:r>
      <w:r w:rsidR="00D310B4">
        <w:rPr>
          <w:rFonts w:ascii="Aptos" w:hAnsi="Aptos"/>
          <w:bCs/>
          <w:i/>
          <w:iCs/>
          <w:color w:val="0D1DB7"/>
          <w:sz w:val="22"/>
          <w:lang w:val="fr-FR"/>
        </w:rPr>
        <w:t>,</w:t>
      </w:r>
      <w:r w:rsidR="00D310B4" w:rsidRPr="00D310B4">
        <w:rPr>
          <w:rFonts w:ascii="Aptos" w:hAnsi="Aptos"/>
          <w:bCs/>
          <w:i/>
          <w:iCs/>
          <w:color w:val="0D1DB7"/>
          <w:sz w:val="22"/>
          <w:lang w:val="fr-FR"/>
        </w:rPr>
        <w:t xml:space="preserve"> </w:t>
      </w:r>
      <w:r w:rsidR="00D310B4">
        <w:rPr>
          <w:rFonts w:ascii="Aptos" w:hAnsi="Aptos"/>
          <w:bCs/>
          <w:i/>
          <w:iCs/>
          <w:color w:val="0D1DB7"/>
          <w:sz w:val="22"/>
          <w:lang w:val="fr-FR"/>
        </w:rPr>
        <w:t>détaillés dans les pages suivantes, sont donnés</w:t>
      </w:r>
      <w:r w:rsidRPr="00D310B4">
        <w:rPr>
          <w:rFonts w:ascii="Aptos" w:hAnsi="Aptos"/>
          <w:bCs/>
          <w:i/>
          <w:iCs/>
          <w:color w:val="0D1DB7"/>
          <w:sz w:val="22"/>
          <w:lang w:val="fr-FR"/>
        </w:rPr>
        <w:t xml:space="preserve"> </w:t>
      </w:r>
      <w:r w:rsidRPr="00D310B4">
        <w:rPr>
          <w:rFonts w:ascii="Aptos" w:hAnsi="Aptos"/>
          <w:b/>
          <w:i/>
          <w:iCs/>
          <w:color w:val="0D1DB7"/>
          <w:sz w:val="22"/>
          <w:lang w:val="fr-FR"/>
        </w:rPr>
        <w:t>à titre indicatif</w:t>
      </w:r>
      <w:r w:rsidRPr="001C7F71">
        <w:rPr>
          <w:rFonts w:ascii="Aptos" w:hAnsi="Aptos"/>
          <w:bCs/>
          <w:i/>
          <w:iCs/>
          <w:sz w:val="22"/>
          <w:lang w:val="fr-FR"/>
        </w:rPr>
        <w:t>)</w:t>
      </w:r>
      <w:r w:rsidR="00D310B4">
        <w:rPr>
          <w:rFonts w:ascii="Aptos" w:hAnsi="Aptos"/>
          <w:b/>
          <w:sz w:val="22"/>
          <w:lang w:val="fr-FR"/>
        </w:rPr>
        <w:t> :</w:t>
      </w:r>
    </w:p>
    <w:p w14:paraId="31670001" w14:textId="08E92B03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Curriculum vitae – bilan à date</w:t>
      </w:r>
      <w:r w:rsidR="00D310B4">
        <w:rPr>
          <w:rFonts w:ascii="Aptos" w:hAnsi="Aptos"/>
          <w:sz w:val="22"/>
          <w:lang w:val="fr-FR"/>
        </w:rPr>
        <w:t xml:space="preserve"> </w:t>
      </w:r>
      <w:r w:rsidR="00D310B4" w:rsidRPr="00D310B4">
        <w:rPr>
          <w:rFonts w:ascii="Aptos" w:hAnsi="Aptos"/>
          <w:color w:val="0D1DB7"/>
          <w:sz w:val="22"/>
          <w:lang w:val="fr-FR"/>
        </w:rPr>
        <w:t>(obligatoire)</w:t>
      </w:r>
    </w:p>
    <w:p w14:paraId="5777F0B1" w14:textId="3593F9F6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Résumé du projet</w:t>
      </w:r>
      <w:r w:rsidR="00D310B4">
        <w:rPr>
          <w:rFonts w:ascii="Aptos" w:hAnsi="Aptos"/>
          <w:sz w:val="22"/>
          <w:lang w:val="fr-FR"/>
        </w:rPr>
        <w:t xml:space="preserve"> </w:t>
      </w:r>
      <w:r w:rsidR="00D310B4" w:rsidRPr="00D310B4">
        <w:rPr>
          <w:rFonts w:ascii="Aptos" w:hAnsi="Aptos"/>
          <w:color w:val="0D1DB7"/>
          <w:sz w:val="22"/>
          <w:lang w:val="fr-FR"/>
        </w:rPr>
        <w:t>(obligatoire)</w:t>
      </w:r>
    </w:p>
    <w:p w14:paraId="57880EF3" w14:textId="0C2D790B" w:rsidR="00E417E0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Contexte, état de l’art</w:t>
      </w:r>
    </w:p>
    <w:p w14:paraId="3BD502A5" w14:textId="54EF8E70" w:rsidR="00E417E0" w:rsidRPr="00E417E0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E417E0">
        <w:rPr>
          <w:rFonts w:ascii="Aptos" w:hAnsi="Aptos"/>
          <w:sz w:val="22"/>
          <w:lang w:val="fr-FR"/>
        </w:rPr>
        <w:t xml:space="preserve">Ambition, objectifs, </w:t>
      </w:r>
      <w:r>
        <w:rPr>
          <w:rFonts w:ascii="Aptos" w:hAnsi="Aptos"/>
          <w:sz w:val="22"/>
          <w:lang w:val="fr-FR"/>
        </w:rPr>
        <w:t>m</w:t>
      </w:r>
      <w:r w:rsidRPr="00E417E0">
        <w:rPr>
          <w:rFonts w:ascii="Aptos" w:hAnsi="Aptos"/>
          <w:sz w:val="22"/>
          <w:lang w:val="fr-FR"/>
        </w:rPr>
        <w:t>éthodologie</w:t>
      </w:r>
      <w:r>
        <w:rPr>
          <w:rFonts w:ascii="Aptos" w:hAnsi="Aptos"/>
          <w:sz w:val="22"/>
          <w:lang w:val="fr-FR"/>
        </w:rPr>
        <w:t>, r</w:t>
      </w:r>
      <w:r w:rsidRPr="001C7F71">
        <w:rPr>
          <w:rFonts w:ascii="Aptos" w:hAnsi="Aptos"/>
          <w:sz w:val="22"/>
          <w:lang w:val="fr-FR"/>
        </w:rPr>
        <w:t>ésultats attendus</w:t>
      </w:r>
    </w:p>
    <w:p w14:paraId="75D33FC4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Contributions des partenaires et ancrage territorial</w:t>
      </w:r>
    </w:p>
    <w:p w14:paraId="3BF1ED6D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Diffusion, valorisation et dialogue science-société</w:t>
      </w:r>
    </w:p>
    <w:p w14:paraId="4B2E4A76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Organisation, gouvernance et budget</w:t>
      </w:r>
    </w:p>
    <w:p w14:paraId="49EB5EDE" w14:textId="669022EF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Plan de financement prévisionnel</w:t>
      </w:r>
      <w:r w:rsidR="00D310B4">
        <w:rPr>
          <w:rFonts w:ascii="Aptos" w:hAnsi="Aptos"/>
          <w:sz w:val="22"/>
          <w:lang w:val="fr-FR"/>
        </w:rPr>
        <w:t xml:space="preserve"> </w:t>
      </w:r>
      <w:r w:rsidR="00D310B4" w:rsidRPr="00D310B4">
        <w:rPr>
          <w:rFonts w:ascii="Aptos" w:hAnsi="Aptos"/>
          <w:color w:val="0D1DB7"/>
          <w:sz w:val="22"/>
          <w:lang w:val="fr-FR"/>
        </w:rPr>
        <w:t>(obligatoire)</w:t>
      </w:r>
    </w:p>
    <w:p w14:paraId="44089B43" w14:textId="77777777" w:rsidR="00E417E0" w:rsidRPr="001C7F71" w:rsidRDefault="00E417E0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 w:rsidRPr="001C7F71">
        <w:rPr>
          <w:rFonts w:ascii="Aptos" w:hAnsi="Aptos"/>
          <w:sz w:val="22"/>
          <w:szCs w:val="22"/>
          <w:lang w:val="fr-FR"/>
        </w:rPr>
        <w:br w:type="page"/>
      </w:r>
      <w:r w:rsidRPr="001C7F71">
        <w:rPr>
          <w:rFonts w:ascii="Aptos" w:hAnsi="Aptos"/>
          <w:color w:val="261D9F"/>
          <w:sz w:val="22"/>
          <w:szCs w:val="22"/>
          <w:lang w:val="fr-FR"/>
        </w:rPr>
        <w:lastRenderedPageBreak/>
        <w:t>1. Curriculum vitae / bilan à date</w:t>
      </w:r>
    </w:p>
    <w:p w14:paraId="1939391A" w14:textId="77777777" w:rsidR="00E417E0" w:rsidRPr="001C7F71" w:rsidRDefault="00E417E0" w:rsidP="00E417E0">
      <w:pPr>
        <w:rPr>
          <w:rFonts w:ascii="Aptos" w:hAnsi="Aptos"/>
          <w:iCs/>
          <w:sz w:val="22"/>
          <w:lang w:val="fr-FR"/>
        </w:rPr>
      </w:pPr>
      <w:r w:rsidRPr="001C7F71">
        <w:rPr>
          <w:rFonts w:ascii="Aptos" w:hAnsi="Aptos"/>
          <w:iCs/>
          <w:sz w:val="22"/>
          <w:lang w:val="fr-FR"/>
        </w:rPr>
        <w:t>(Français ou anglais, format libre ou selon le modèle ci-dessous, max. 2 pages)</w:t>
      </w:r>
    </w:p>
    <w:p w14:paraId="4350532B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Informations personnelles : nom, prénom, identifiants chercheurs (ORCID, ResearchID...), date de naissance, nationalité, site web</w:t>
      </w:r>
    </w:p>
    <w:p w14:paraId="7B935F5A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Formation</w:t>
      </w:r>
    </w:p>
    <w:p w14:paraId="5FBDEB84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Postes actuels et précédents</w:t>
      </w:r>
    </w:p>
    <w:p w14:paraId="14010F7B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Prix, distinctions, memberships académiques</w:t>
      </w:r>
    </w:p>
    <w:p w14:paraId="07BBA413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Encadrement d’étudiants et de postdoctorants (le cas échéant)</w:t>
      </w:r>
    </w:p>
    <w:p w14:paraId="44921DD5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Activités d’enseignement (le cas échéant)</w:t>
      </w:r>
    </w:p>
    <w:p w14:paraId="348F3F4F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Organisation de réunions scientifiques (le cas échéant)</w:t>
      </w:r>
    </w:p>
    <w:p w14:paraId="767C85C0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Responsabilités institutionnelles et commissions de confiance (le cas échéant)</w:t>
      </w:r>
    </w:p>
    <w:p w14:paraId="2223FE9A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Sociétés savantes et collaborations majeures</w:t>
      </w:r>
    </w:p>
    <w:p w14:paraId="59EB2A7E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Interruptions de carrière (le cas échéant)</w:t>
      </w:r>
    </w:p>
    <w:p w14:paraId="2DCA07BB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Publications marquantes (jusqu’à 5 ou 10 selon le profil), avec mise en évidence des publications de référence</w:t>
      </w:r>
    </w:p>
    <w:p w14:paraId="3A975040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Brevets délivrés</w:t>
      </w:r>
    </w:p>
    <w:p w14:paraId="59EE6D62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Conférences invitées et écoles internationales avancées</w:t>
      </w:r>
    </w:p>
    <w:p w14:paraId="2AE7230B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Subventions en cours et demandes de financement en cours : titre, financeur, montant, période, rôle, lien avec la proposition</w:t>
      </w:r>
    </w:p>
    <w:p w14:paraId="003819B1" w14:textId="121799B4" w:rsidR="00E417E0" w:rsidRPr="001C7F71" w:rsidRDefault="00E417E0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 w:rsidRPr="001C7F71">
        <w:rPr>
          <w:rFonts w:ascii="Aptos" w:hAnsi="Aptos"/>
          <w:color w:val="261D9F"/>
          <w:sz w:val="22"/>
          <w:szCs w:val="22"/>
          <w:lang w:val="fr-FR"/>
        </w:rPr>
        <w:t>2. Résumé du projet</w:t>
      </w:r>
      <w:r w:rsidR="008B7455">
        <w:rPr>
          <w:rFonts w:ascii="Aptos" w:hAnsi="Aptos"/>
          <w:color w:val="261D9F"/>
          <w:sz w:val="22"/>
          <w:szCs w:val="22"/>
          <w:lang w:val="fr-FR"/>
        </w:rPr>
        <w:t xml:space="preserve"> Etoile montante</w:t>
      </w:r>
    </w:p>
    <w:p w14:paraId="033E53BA" w14:textId="77777777" w:rsidR="00E417E0" w:rsidRPr="00E417E0" w:rsidRDefault="00E417E0" w:rsidP="00E417E0">
      <w:pPr>
        <w:rPr>
          <w:rFonts w:ascii="Aptos" w:hAnsi="Aptos"/>
          <w:b/>
          <w:bCs/>
          <w:iCs/>
          <w:sz w:val="22"/>
          <w:lang w:val="fr-FR"/>
        </w:rPr>
      </w:pPr>
      <w:r w:rsidRPr="00E417E0">
        <w:rPr>
          <w:rFonts w:ascii="Aptos" w:hAnsi="Aptos"/>
          <w:b/>
          <w:bCs/>
          <w:iCs/>
          <w:sz w:val="22"/>
          <w:lang w:val="fr-FR"/>
        </w:rPr>
        <w:t>(Maximum 4 000 caractères, espaces compris)</w:t>
      </w:r>
    </w:p>
    <w:p w14:paraId="6ECBAEEF" w14:textId="44D8F39D" w:rsidR="00E417E0" w:rsidRPr="00E417E0" w:rsidRDefault="00E417E0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 w:rsidRPr="001C7F71">
        <w:rPr>
          <w:rFonts w:ascii="Aptos" w:hAnsi="Aptos"/>
          <w:color w:val="261D9F"/>
          <w:sz w:val="22"/>
          <w:szCs w:val="22"/>
          <w:lang w:val="fr-FR"/>
        </w:rPr>
        <w:t xml:space="preserve">3. </w:t>
      </w:r>
      <w:r w:rsidRPr="00E417E0">
        <w:rPr>
          <w:rFonts w:ascii="Aptos" w:hAnsi="Aptos"/>
          <w:color w:val="261D9F"/>
          <w:sz w:val="22"/>
          <w:szCs w:val="22"/>
          <w:lang w:val="fr-FR"/>
        </w:rPr>
        <w:t>Contexte, état de l’art</w:t>
      </w:r>
    </w:p>
    <w:p w14:paraId="7989AD46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Positionnement du projet dans le contexte national, européen et international.</w:t>
      </w:r>
    </w:p>
    <w:p w14:paraId="31C95F10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État de l’art et éléments de différenciation.</w:t>
      </w:r>
    </w:p>
    <w:p w14:paraId="54B024B4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Caractère porteur de la thématique principale et ouverture de nouvelles questions scientifiques.</w:t>
      </w:r>
    </w:p>
    <w:p w14:paraId="73DBB0E5" w14:textId="6C5FFE83" w:rsidR="00E417E0" w:rsidRPr="001C7F71" w:rsidRDefault="00E417E0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>
        <w:rPr>
          <w:rFonts w:ascii="Aptos" w:hAnsi="Aptos"/>
          <w:color w:val="261D9F"/>
          <w:sz w:val="22"/>
          <w:szCs w:val="22"/>
          <w:lang w:val="fr-FR"/>
        </w:rPr>
        <w:t>4</w:t>
      </w:r>
      <w:r w:rsidRPr="001C7F71">
        <w:rPr>
          <w:rFonts w:ascii="Aptos" w:hAnsi="Aptos"/>
          <w:color w:val="261D9F"/>
          <w:sz w:val="22"/>
          <w:szCs w:val="22"/>
          <w:lang w:val="fr-FR"/>
        </w:rPr>
        <w:t xml:space="preserve">. </w:t>
      </w:r>
      <w:r w:rsidRPr="00E417E0">
        <w:rPr>
          <w:rFonts w:ascii="Aptos" w:hAnsi="Aptos"/>
          <w:color w:val="261D9F"/>
          <w:sz w:val="22"/>
          <w:szCs w:val="22"/>
          <w:lang w:val="fr-FR"/>
        </w:rPr>
        <w:t>Ambition, objectifs, méthodologie, résultats attendus</w:t>
      </w:r>
    </w:p>
    <w:p w14:paraId="4E1E249F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Hypothèses de recherche et questions scientifiques principales.</w:t>
      </w:r>
    </w:p>
    <w:p w14:paraId="6D827CA3" w14:textId="77777777" w:rsidR="00BD7B10" w:rsidRPr="001C7F71" w:rsidRDefault="00BD7B10" w:rsidP="00BD7B1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Objectifs scientifiques, académiques, technologiques et en matière d’innovation.</w:t>
      </w:r>
    </w:p>
    <w:p w14:paraId="1DE886C1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Originalité, rupture éventuelle, prise de risque et niveau d’ambition.</w:t>
      </w:r>
    </w:p>
    <w:p w14:paraId="07412330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Méthodes et approches scientifiques retenues.</w:t>
      </w:r>
    </w:p>
    <w:p w14:paraId="68EFA1FB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Étapes de travail et livrables attendus.</w:t>
      </w:r>
    </w:p>
    <w:p w14:paraId="4C260734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Calendrier prévisionnel (1 an / 3 ans / 5 ans si pertinent).</w:t>
      </w:r>
    </w:p>
    <w:p w14:paraId="69EF3ABE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Ressources techniques, équipements et infrastructures mobilisées.</w:t>
      </w:r>
    </w:p>
    <w:p w14:paraId="584A16EE" w14:textId="2CEB884F" w:rsidR="00CB73AB" w:rsidRPr="001C7F71" w:rsidRDefault="00E417E0" w:rsidP="00CB73AB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Conditions de faisabilité et facteurs clés de succès.</w:t>
      </w:r>
      <w:r w:rsidR="00CB73AB" w:rsidRPr="00CB73AB">
        <w:rPr>
          <w:rFonts w:ascii="Aptos" w:hAnsi="Aptos"/>
          <w:i/>
          <w:iCs/>
          <w:sz w:val="22"/>
          <w:lang w:val="fr-FR"/>
        </w:rPr>
        <w:t xml:space="preserve"> </w:t>
      </w:r>
      <w:r w:rsidR="00CB73AB" w:rsidRPr="001C7F71">
        <w:rPr>
          <w:rFonts w:ascii="Aptos" w:hAnsi="Aptos"/>
          <w:i/>
          <w:iCs/>
          <w:sz w:val="22"/>
          <w:lang w:val="fr-FR"/>
        </w:rPr>
        <w:t>Résultats scientifiques attendus.</w:t>
      </w:r>
    </w:p>
    <w:p w14:paraId="2D5E7CAF" w14:textId="77777777" w:rsidR="00CB73AB" w:rsidRPr="001C7F71" w:rsidRDefault="00CB73AB" w:rsidP="00CB73AB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Impact académique : publications, communications, réseaux, collaborations.</w:t>
      </w:r>
    </w:p>
    <w:p w14:paraId="1CE1FF59" w14:textId="77777777" w:rsidR="00CB73AB" w:rsidRPr="001C7F71" w:rsidRDefault="00CB73AB" w:rsidP="00CB73AB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lastRenderedPageBreak/>
        <w:t>Impact économique, social, sociétal ou culturel.</w:t>
      </w:r>
    </w:p>
    <w:p w14:paraId="250DAE88" w14:textId="77777777" w:rsidR="00CB73AB" w:rsidRPr="001C7F71" w:rsidRDefault="00CB73AB" w:rsidP="00CB73AB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Perspectives de transfert, d’innovation, de brevet ou de valorisation.</w:t>
      </w:r>
    </w:p>
    <w:p w14:paraId="18ED6FE6" w14:textId="77777777" w:rsidR="00CB73AB" w:rsidRPr="001C7F71" w:rsidRDefault="00CB73AB" w:rsidP="00CB73AB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Attractivité internationale et rayonnement du territoire.</w:t>
      </w:r>
    </w:p>
    <w:p w14:paraId="4516500F" w14:textId="3F19CC4B" w:rsidR="00E417E0" w:rsidRPr="001C7F71" w:rsidRDefault="00CB73AB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>
        <w:rPr>
          <w:rFonts w:ascii="Aptos" w:hAnsi="Aptos"/>
          <w:color w:val="261D9F"/>
          <w:sz w:val="22"/>
          <w:szCs w:val="22"/>
          <w:lang w:val="fr-FR"/>
        </w:rPr>
        <w:t>5</w:t>
      </w:r>
      <w:r w:rsidR="00E417E0" w:rsidRPr="001C7F71">
        <w:rPr>
          <w:rFonts w:ascii="Aptos" w:hAnsi="Aptos"/>
          <w:color w:val="261D9F"/>
          <w:sz w:val="22"/>
          <w:szCs w:val="22"/>
          <w:lang w:val="fr-FR"/>
        </w:rPr>
        <w:t>. Contributions des partenaires et ancrage territorial</w:t>
      </w:r>
    </w:p>
    <w:p w14:paraId="040A2E9D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Partenaires académiques, industriels, institutionnels ou de valorisation.</w:t>
      </w:r>
    </w:p>
    <w:p w14:paraId="15AAE460" w14:textId="1DD6AAD0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Rôle de chaque partenaire dans le projet</w:t>
      </w:r>
      <w:r w:rsidR="00CB73AB">
        <w:rPr>
          <w:rFonts w:ascii="Aptos" w:hAnsi="Aptos"/>
          <w:i/>
          <w:iCs/>
          <w:sz w:val="22"/>
          <w:lang w:val="fr-FR"/>
        </w:rPr>
        <w:t xml:space="preserve"> et/ou le futur projet déposé</w:t>
      </w:r>
      <w:r w:rsidRPr="001C7F71">
        <w:rPr>
          <w:rFonts w:ascii="Aptos" w:hAnsi="Aptos"/>
          <w:i/>
          <w:iCs/>
          <w:sz w:val="22"/>
          <w:lang w:val="fr-FR"/>
        </w:rPr>
        <w:t>.</w:t>
      </w:r>
    </w:p>
    <w:p w14:paraId="5807F836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Complémentarité des acteurs et précédentes collaborations, le cas échéant.</w:t>
      </w:r>
    </w:p>
    <w:p w14:paraId="44CA1871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Ancrage dans l’écosystème régional.</w:t>
      </w:r>
    </w:p>
    <w:p w14:paraId="18188550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Effets d’entraînement attendus sur l’équipe, le laboratoire et le territoire.</w:t>
      </w:r>
    </w:p>
    <w:p w14:paraId="7FBF14DE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Lien avec les thématiques régionales ou marchés d’avenir, le cas échéant.</w:t>
      </w:r>
    </w:p>
    <w:p w14:paraId="3B13A3ED" w14:textId="3ACEF77D" w:rsidR="00E417E0" w:rsidRPr="001C7F71" w:rsidRDefault="00CB73AB" w:rsidP="00E417E0">
      <w:pPr>
        <w:pStyle w:val="Titre1"/>
        <w:tabs>
          <w:tab w:val="left" w:pos="8790"/>
        </w:tabs>
        <w:spacing w:after="240"/>
        <w:rPr>
          <w:rFonts w:ascii="Aptos" w:hAnsi="Aptos"/>
          <w:color w:val="261D9F"/>
          <w:sz w:val="22"/>
          <w:szCs w:val="22"/>
          <w:lang w:val="fr-FR"/>
        </w:rPr>
      </w:pPr>
      <w:r>
        <w:rPr>
          <w:rFonts w:ascii="Aptos" w:hAnsi="Aptos"/>
          <w:color w:val="261D9F"/>
          <w:sz w:val="22"/>
          <w:szCs w:val="22"/>
          <w:lang w:val="fr-FR"/>
        </w:rPr>
        <w:t>6</w:t>
      </w:r>
      <w:r w:rsidR="00E417E0" w:rsidRPr="001C7F71">
        <w:rPr>
          <w:rFonts w:ascii="Aptos" w:hAnsi="Aptos"/>
          <w:color w:val="261D9F"/>
          <w:sz w:val="22"/>
          <w:szCs w:val="22"/>
          <w:lang w:val="fr-FR"/>
        </w:rPr>
        <w:t>. Diffusion, valorisation et dialogue science-société</w:t>
      </w:r>
      <w:r w:rsidR="00E417E0">
        <w:rPr>
          <w:rFonts w:ascii="Aptos" w:hAnsi="Aptos"/>
          <w:color w:val="261D9F"/>
          <w:sz w:val="22"/>
          <w:szCs w:val="22"/>
          <w:lang w:val="fr-FR"/>
        </w:rPr>
        <w:tab/>
      </w:r>
    </w:p>
    <w:p w14:paraId="7B84819A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Stratégie de diffusion des résultats.</w:t>
      </w:r>
    </w:p>
    <w:p w14:paraId="256CEE3A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Actions de dialogue science-société / CSTI.</w:t>
      </w:r>
    </w:p>
    <w:p w14:paraId="5EFBF585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Partenariat avec un acteur de la culture scientifique (CCSTI, association, structure de médiation...).</w:t>
      </w:r>
    </w:p>
    <w:p w14:paraId="488AA955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Contribution à l’égalité femmes-hommes et à l’attractivité des carrières scientifiques.</w:t>
      </w:r>
    </w:p>
    <w:p w14:paraId="0A8F02D7" w14:textId="694BC49E" w:rsidR="00E417E0" w:rsidRPr="001C7F71" w:rsidRDefault="00CB73AB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>
        <w:rPr>
          <w:rFonts w:ascii="Aptos" w:hAnsi="Aptos"/>
          <w:color w:val="261D9F"/>
          <w:sz w:val="22"/>
          <w:szCs w:val="22"/>
          <w:lang w:val="fr-FR"/>
        </w:rPr>
        <w:t>7</w:t>
      </w:r>
      <w:r w:rsidR="00E417E0" w:rsidRPr="001C7F71">
        <w:rPr>
          <w:rFonts w:ascii="Aptos" w:hAnsi="Aptos"/>
          <w:color w:val="261D9F"/>
          <w:sz w:val="22"/>
          <w:szCs w:val="22"/>
          <w:lang w:val="fr-FR"/>
        </w:rPr>
        <w:t>. Organisation, gouvernance et budget</w:t>
      </w:r>
    </w:p>
    <w:p w14:paraId="2B6CA73B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Organisation générale du projet et gouvernance proposée.</w:t>
      </w:r>
    </w:p>
    <w:p w14:paraId="025853F6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Dimensionnement de l’équipe mobilisée (ETP, qualifications).</w:t>
      </w:r>
    </w:p>
    <w:p w14:paraId="1199A976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Répartition des rôles et responsabilités.</w:t>
      </w:r>
    </w:p>
    <w:p w14:paraId="4F06C3F9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Plan de financement et justification des postes de dépenses.</w:t>
      </w:r>
    </w:p>
    <w:p w14:paraId="51990976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Co-financements : tutelles, collectivités, autres financeurs.</w:t>
      </w:r>
    </w:p>
    <w:p w14:paraId="770CE42F" w14:textId="77777777" w:rsidR="00E417E0" w:rsidRPr="001C7F71" w:rsidRDefault="00E417E0" w:rsidP="00E417E0">
      <w:pPr>
        <w:pStyle w:val="Listepuces"/>
        <w:tabs>
          <w:tab w:val="num" w:pos="360"/>
        </w:tabs>
        <w:ind w:left="360" w:hanging="360"/>
        <w:rPr>
          <w:rFonts w:ascii="Aptos" w:hAnsi="Aptos"/>
          <w:i/>
          <w:iCs/>
          <w:sz w:val="22"/>
          <w:lang w:val="fr-FR"/>
        </w:rPr>
      </w:pPr>
      <w:r w:rsidRPr="001C7F71">
        <w:rPr>
          <w:rFonts w:ascii="Aptos" w:hAnsi="Aptos"/>
          <w:i/>
          <w:iCs/>
          <w:sz w:val="22"/>
          <w:lang w:val="fr-FR"/>
        </w:rPr>
        <w:t>Adéquation moyens / objectifs / calendrier.</w:t>
      </w:r>
    </w:p>
    <w:p w14:paraId="004FC857" w14:textId="662E1C9E" w:rsidR="00E417E0" w:rsidRPr="001C7F71" w:rsidRDefault="00CB73AB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>
        <w:rPr>
          <w:rFonts w:ascii="Aptos" w:hAnsi="Aptos"/>
          <w:color w:val="261D9F"/>
          <w:sz w:val="22"/>
          <w:szCs w:val="22"/>
          <w:lang w:val="fr-FR"/>
        </w:rPr>
        <w:t>8</w:t>
      </w:r>
      <w:r w:rsidR="00E417E0" w:rsidRPr="001C7F71">
        <w:rPr>
          <w:rFonts w:ascii="Aptos" w:hAnsi="Aptos"/>
          <w:color w:val="261D9F"/>
          <w:sz w:val="22"/>
          <w:szCs w:val="22"/>
          <w:lang w:val="fr-FR"/>
        </w:rPr>
        <w:t>. Plan de financement prévisionnel</w:t>
      </w:r>
    </w:p>
    <w:p w14:paraId="0FC564B6" w14:textId="77777777" w:rsidR="00E417E0" w:rsidRDefault="00E417E0" w:rsidP="00E417E0">
      <w:pPr>
        <w:rPr>
          <w:rFonts w:ascii="Aptos" w:hAnsi="Aptos"/>
          <w:iCs/>
          <w:sz w:val="22"/>
          <w:lang w:val="fr-FR"/>
        </w:rPr>
      </w:pPr>
      <w:r w:rsidRPr="001C7F71">
        <w:rPr>
          <w:rFonts w:ascii="Aptos" w:hAnsi="Aptos"/>
          <w:iCs/>
          <w:sz w:val="22"/>
          <w:lang w:val="fr-FR"/>
        </w:rPr>
        <w:t>Compléter le tableau ci-dessous et préciser si les montants incluent la TVA.</w:t>
      </w:r>
    </w:p>
    <w:p w14:paraId="73731FDE" w14:textId="77777777" w:rsidR="00BD7B10" w:rsidRPr="00BD7B10" w:rsidRDefault="00BD7B10" w:rsidP="00BD7B10">
      <w:pPr>
        <w:rPr>
          <w:rFonts w:ascii="Aptos" w:hAnsi="Aptos"/>
          <w:b/>
          <w:bCs/>
          <w:color w:val="FFFFFF" w:themeColor="background1"/>
          <w:lang w:val="fr-FR"/>
        </w:rPr>
      </w:pPr>
      <w:r w:rsidRPr="00BD7B10">
        <w:rPr>
          <w:rFonts w:ascii="Aptos" w:hAnsi="Aptos"/>
          <w:b/>
          <w:bCs/>
          <w:color w:val="FFFFFF" w:themeColor="background1"/>
          <w:lang w:val="fr-FR"/>
        </w:rPr>
        <w:t>PL</w:t>
      </w:r>
    </w:p>
    <w:p w14:paraId="229A6EE7" w14:textId="77777777" w:rsidR="00BD7B10" w:rsidRPr="00BD7B10" w:rsidRDefault="00BD7B10" w:rsidP="00BD7B10">
      <w:pPr>
        <w:shd w:val="clear" w:color="auto" w:fill="0712A1"/>
        <w:spacing w:after="60" w:line="240" w:lineRule="auto"/>
        <w:rPr>
          <w:rFonts w:ascii="Aptos" w:hAnsi="Aptos"/>
          <w:b/>
          <w:bCs/>
          <w:color w:val="FFFFFF" w:themeColor="background1"/>
          <w:lang w:val="fr-FR"/>
        </w:rPr>
      </w:pPr>
      <w:r w:rsidRPr="00BD7B10">
        <w:rPr>
          <w:rFonts w:ascii="Aptos" w:hAnsi="Aptos"/>
          <w:b/>
          <w:bCs/>
          <w:color w:val="FFFFFF" w:themeColor="background1"/>
          <w:lang w:val="fr-FR"/>
        </w:rPr>
        <w:t>PLAN DE FINANCEMENT</w:t>
      </w:r>
    </w:p>
    <w:p w14:paraId="199D5316" w14:textId="77777777" w:rsidR="00BD7B10" w:rsidRPr="00BD7B10" w:rsidRDefault="00BD7B10" w:rsidP="00BD7B10">
      <w:pPr>
        <w:rPr>
          <w:rFonts w:ascii="Aptos" w:hAnsi="Aptos"/>
          <w:b/>
          <w:bCs/>
          <w:color w:val="FFFFFF" w:themeColor="background1"/>
          <w:lang w:val="fr-FR"/>
        </w:rPr>
      </w:pPr>
      <w:r w:rsidRPr="00BD7B10">
        <w:rPr>
          <w:rFonts w:ascii="Aptos" w:hAnsi="Aptos"/>
          <w:iCs/>
          <w:lang w:val="fr-FR"/>
        </w:rPr>
        <w:t>Préciser □ HT ou □ TTC (ou HTR)</w:t>
      </w:r>
    </w:p>
    <w:p w14:paraId="43892B30" w14:textId="77777777" w:rsidR="00BD7B10" w:rsidRPr="00BD7B10" w:rsidRDefault="00BD7B10" w:rsidP="00BD7B10">
      <w:pPr>
        <w:spacing w:after="60" w:line="240" w:lineRule="auto"/>
        <w:rPr>
          <w:rFonts w:ascii="Aptos" w:hAnsi="Aptos"/>
          <w:i/>
          <w:color w:val="0000B0"/>
          <w:sz w:val="18"/>
          <w:szCs w:val="18"/>
          <w:lang w:val="fr-FR"/>
        </w:rPr>
      </w:pPr>
      <w:r w:rsidRPr="00BD7B10">
        <w:rPr>
          <w:rFonts w:ascii="Aptos" w:hAnsi="Aptos"/>
          <w:b/>
          <w:bCs/>
          <w:i/>
          <w:color w:val="0000B0"/>
          <w:sz w:val="18"/>
          <w:szCs w:val="18"/>
          <w:u w:val="single"/>
          <w:lang w:val="fr-FR"/>
        </w:rPr>
        <w:t>Attention :</w:t>
      </w:r>
      <w:r w:rsidRPr="00BD7B10">
        <w:rPr>
          <w:rFonts w:ascii="Aptos" w:hAnsi="Aptos"/>
          <w:i/>
          <w:color w:val="0000B0"/>
          <w:sz w:val="18"/>
          <w:szCs w:val="18"/>
          <w:lang w:val="fr-FR"/>
        </w:rPr>
        <w:t xml:space="preserve"> </w:t>
      </w:r>
    </w:p>
    <w:p w14:paraId="004AB31F" w14:textId="77777777" w:rsidR="00BD7B10" w:rsidRPr="00BD7B10" w:rsidRDefault="00BD7B10" w:rsidP="00BD7B10">
      <w:pPr>
        <w:spacing w:after="60" w:line="240" w:lineRule="auto"/>
        <w:rPr>
          <w:rFonts w:ascii="Aptos" w:hAnsi="Aptos"/>
          <w:i/>
          <w:sz w:val="18"/>
          <w:szCs w:val="18"/>
          <w:lang w:val="fr-FR"/>
        </w:rPr>
      </w:pPr>
      <w:r w:rsidRPr="00BD7B10">
        <w:rPr>
          <w:rFonts w:ascii="Aptos" w:hAnsi="Aptos"/>
          <w:i/>
          <w:sz w:val="18"/>
          <w:szCs w:val="18"/>
          <w:lang w:val="fr-FR"/>
        </w:rPr>
        <w:t>Si vous avez répondu « oui » à la question « le projet est-il assujetti à la TVA ? », le plan de financement devra être en HT</w:t>
      </w:r>
    </w:p>
    <w:p w14:paraId="4CC66834" w14:textId="77777777" w:rsidR="00BD7B10" w:rsidRPr="00BD7B10" w:rsidRDefault="00BD7B10" w:rsidP="00BD7B10">
      <w:pPr>
        <w:spacing w:after="60" w:line="240" w:lineRule="auto"/>
        <w:rPr>
          <w:rFonts w:ascii="Aptos" w:hAnsi="Aptos"/>
          <w:i/>
          <w:sz w:val="18"/>
          <w:szCs w:val="18"/>
          <w:lang w:val="fr-FR"/>
        </w:rPr>
      </w:pPr>
      <w:r w:rsidRPr="00BD7B10">
        <w:rPr>
          <w:rFonts w:ascii="Aptos" w:hAnsi="Aptos"/>
          <w:i/>
          <w:sz w:val="18"/>
          <w:szCs w:val="18"/>
          <w:lang w:val="fr-FR"/>
        </w:rPr>
        <w:t>Si vous avez répondu « non » à la question « le projet est-il assujetti à la TVA ? », le plan de financement devra être en TTC</w:t>
      </w:r>
    </w:p>
    <w:p w14:paraId="729878B8" w14:textId="77777777" w:rsidR="00BD7B10" w:rsidRPr="00BD7B10" w:rsidRDefault="00BD7B10" w:rsidP="00BD7B10">
      <w:pPr>
        <w:spacing w:after="60" w:line="240" w:lineRule="auto"/>
        <w:rPr>
          <w:rFonts w:ascii="Aptos" w:hAnsi="Aptos"/>
          <w:i/>
          <w:sz w:val="18"/>
          <w:szCs w:val="18"/>
          <w:lang w:val="fr-FR"/>
        </w:rPr>
      </w:pPr>
      <w:r w:rsidRPr="00BD7B10">
        <w:rPr>
          <w:rFonts w:ascii="Aptos" w:hAnsi="Aptos"/>
          <w:i/>
          <w:sz w:val="18"/>
          <w:szCs w:val="18"/>
          <w:lang w:val="fr-FR"/>
        </w:rPr>
        <w:t>Si vous avez répondu « partiellement » à la question « le projet est-il assujetti à la TVA ? », le plan de financement devra être en HTR</w:t>
      </w:r>
    </w:p>
    <w:tbl>
      <w:tblPr>
        <w:tblW w:w="1068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5"/>
        <w:gridCol w:w="127"/>
        <w:gridCol w:w="50"/>
        <w:gridCol w:w="6060"/>
        <w:gridCol w:w="50"/>
      </w:tblGrid>
      <w:tr w:rsidR="00BD7B10" w:rsidRPr="00710309" w14:paraId="4EC1BE71" w14:textId="77777777" w:rsidTr="00710309">
        <w:trPr>
          <w:gridAfter w:val="1"/>
          <w:wAfter w:w="50" w:type="dxa"/>
          <w:tblHeader/>
        </w:trPr>
        <w:tc>
          <w:tcPr>
            <w:tcW w:w="4395" w:type="dxa"/>
            <w:tcBorders>
              <w:top w:val="nil"/>
              <w:bottom w:val="single" w:sz="6" w:space="0" w:color="FFFFFF"/>
            </w:tcBorders>
            <w:shd w:val="clear" w:color="auto" w:fill="E8E8E8" w:themeFill="background2"/>
            <w:vAlign w:val="bottom"/>
            <w:hideMark/>
          </w:tcPr>
          <w:p w14:paraId="5E5C0D4C" w14:textId="77777777" w:rsidR="00BD7B10" w:rsidRPr="00710309" w:rsidRDefault="00BD7B10" w:rsidP="00BD0E64">
            <w:pPr>
              <w:spacing w:after="0" w:line="240" w:lineRule="auto"/>
              <w:rPr>
                <w:rFonts w:eastAsia="Times New Roman" w:cs="Times New Roman"/>
                <w:color w:val="0E2841" w:themeColor="text2"/>
                <w:lang w:val="fr-FR" w:eastAsia="fr-FR"/>
              </w:rPr>
            </w:pPr>
          </w:p>
        </w:tc>
        <w:tc>
          <w:tcPr>
            <w:tcW w:w="6237" w:type="dxa"/>
            <w:gridSpan w:val="3"/>
            <w:tcBorders>
              <w:top w:val="nil"/>
              <w:bottom w:val="single" w:sz="6" w:space="0" w:color="FFFFFF"/>
            </w:tcBorders>
            <w:shd w:val="clear" w:color="auto" w:fill="E8E8E8" w:themeFill="background2"/>
            <w:vAlign w:val="bottom"/>
            <w:hideMark/>
          </w:tcPr>
          <w:p w14:paraId="0C771087" w14:textId="5FAD3EC5" w:rsidR="00BD7B10" w:rsidRPr="00710309" w:rsidRDefault="00710309" w:rsidP="00BD0E64">
            <w:pPr>
              <w:spacing w:after="315" w:line="240" w:lineRule="auto"/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</w:pPr>
            <w:r w:rsidRPr="00550519">
              <w:rPr>
                <w:rFonts w:eastAsia="Times New Roman" w:cs="Times New Roman"/>
                <w:b/>
                <w:bCs/>
                <w:color w:val="156082" w:themeColor="accent1"/>
                <w:sz w:val="18"/>
                <w:szCs w:val="18"/>
                <w:lang w:val="fr-FR" w:eastAsia="fr-FR"/>
              </w:rPr>
              <w:t xml:space="preserve">      </w:t>
            </w:r>
            <w:r w:rsidR="00BD7B10"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Coûts prévus</w:t>
            </w:r>
          </w:p>
        </w:tc>
      </w:tr>
      <w:tr w:rsidR="00BD7B10" w:rsidRPr="00710309" w14:paraId="64A784E9" w14:textId="77777777" w:rsidTr="00710309">
        <w:trPr>
          <w:trHeight w:val="619"/>
          <w:tblHeader/>
        </w:trPr>
        <w:tc>
          <w:tcPr>
            <w:tcW w:w="4395" w:type="dxa"/>
            <w:tcBorders>
              <w:top w:val="single" w:sz="6" w:space="0" w:color="FFFFFF"/>
              <w:bottom w:val="single" w:sz="6" w:space="0" w:color="FFFFFF"/>
            </w:tcBorders>
            <w:shd w:val="clear" w:color="auto" w:fill="E8E8E8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B3E61D" w14:textId="77777777" w:rsidR="00BD7B10" w:rsidRPr="00710309" w:rsidRDefault="00BD7B10" w:rsidP="00710309">
            <w:pPr>
              <w:spacing w:after="0" w:line="240" w:lineRule="auto"/>
              <w:ind w:left="-15" w:right="-15"/>
              <w:jc w:val="center"/>
              <w:rPr>
                <w:rFonts w:eastAsia="Times New Roman" w:cs="Times New Roman"/>
                <w:b/>
                <w:bCs/>
                <w:color w:val="0E2841" w:themeColor="text2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E2841" w:themeColor="text2"/>
                <w:sz w:val="18"/>
                <w:szCs w:val="18"/>
                <w:lang w:eastAsia="fr-FR"/>
              </w:rPr>
              <w:t>Postes de dépenses</w:t>
            </w:r>
          </w:p>
        </w:tc>
        <w:tc>
          <w:tcPr>
            <w:tcW w:w="6237" w:type="dxa"/>
            <w:gridSpan w:val="3"/>
            <w:shd w:val="clear" w:color="auto" w:fill="E8E8E8" w:themeFill="background2"/>
            <w:vAlign w:val="center"/>
          </w:tcPr>
          <w:p w14:paraId="058FEA6A" w14:textId="77777777" w:rsidR="00BD7B10" w:rsidRPr="00710309" w:rsidRDefault="00BD7B10" w:rsidP="00710309">
            <w:pPr>
              <w:jc w:val="center"/>
              <w:rPr>
                <w:color w:val="0E2841" w:themeColor="text2"/>
              </w:rPr>
            </w:pPr>
            <w:r w:rsidRPr="00710309">
              <w:rPr>
                <w:rFonts w:eastAsia="Times New Roman" w:cs="Times New Roman"/>
                <w:color w:val="0E2841" w:themeColor="text2"/>
                <w:sz w:val="18"/>
                <w:szCs w:val="18"/>
                <w:lang w:eastAsia="fr-FR"/>
              </w:rPr>
              <w:t>(€)</w:t>
            </w:r>
          </w:p>
        </w:tc>
        <w:tc>
          <w:tcPr>
            <w:tcW w:w="50" w:type="dxa"/>
            <w:shd w:val="clear" w:color="auto" w:fill="E8E8E8" w:themeFill="background2"/>
            <w:vAlign w:val="center"/>
          </w:tcPr>
          <w:p w14:paraId="7D208BFE" w14:textId="77777777" w:rsidR="00BD7B10" w:rsidRPr="00710309" w:rsidRDefault="00BD7B10" w:rsidP="00710309">
            <w:pPr>
              <w:jc w:val="center"/>
              <w:rPr>
                <w:color w:val="0E2841" w:themeColor="text2"/>
              </w:rPr>
            </w:pPr>
          </w:p>
        </w:tc>
      </w:tr>
      <w:tr w:rsidR="00BD7B10" w:rsidRPr="00550519" w14:paraId="2D83DB32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A2BF61" w14:textId="77777777" w:rsidR="00BD7B10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Consommables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, </w:t>
            </w: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petits matériels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et équipements</w:t>
            </w:r>
            <w:r w:rsidRPr="006A0C30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</w:t>
            </w:r>
          </w:p>
          <w:p w14:paraId="4394B2D2" w14:textId="77777777" w:rsidR="00BD7B10" w:rsidRPr="006A0C3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3A9D002D" w14:textId="77777777" w:rsidR="00BD7B10" w:rsidRPr="006A0C3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341C88AD" w14:textId="77777777" w:rsidR="00BD7B10" w:rsidRPr="006A0C3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5B435E1" w14:textId="77777777" w:rsidR="00BD7B10" w:rsidRPr="00BD7B10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fr-FR"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val="fr-FR" w:eastAsia="fr-FR"/>
              </w:rPr>
              <w:t>Précisions obligatoires pour chaque ligne de dépense saisie</w:t>
            </w:r>
          </w:p>
        </w:tc>
      </w:tr>
      <w:tr w:rsidR="00BD7B10" w:rsidRPr="0071222F" w14:paraId="09958623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67CDA91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Equipements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&gt; 10 k€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6ED9B880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3187FFCF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96D8509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BD7B10" w:rsidRPr="00550519" w14:paraId="139FC146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47945A" w14:textId="77777777" w:rsidR="00BD7B10" w:rsidRPr="006A0C3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6A0C30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Frais de mission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7D131DE7" w14:textId="77777777" w:rsidR="00BD7B10" w:rsidRPr="006A0C3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616F259F" w14:textId="77777777" w:rsidR="00BD7B10" w:rsidRPr="006A0C3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0032499" w14:textId="70CD6708" w:rsidR="00BD7B10" w:rsidRPr="00BD7B1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fr-FR" w:eastAsia="fr-FR"/>
              </w:rPr>
            </w:pPr>
            <w:r w:rsidRPr="00BD7B10">
              <w:rPr>
                <w:rFonts w:eastAsia="Times New Roman" w:cs="Times New Roman"/>
                <w:sz w:val="18"/>
                <w:szCs w:val="18"/>
                <w:lang w:val="fr-FR" w:eastAsia="fr-FR"/>
              </w:rPr>
              <w:t>(</w:t>
            </w:r>
            <w:r w:rsidR="00710309" w:rsidRPr="00BD7B10">
              <w:rPr>
                <w:rFonts w:eastAsia="Times New Roman" w:cs="Times New Roman"/>
                <w:sz w:val="18"/>
                <w:szCs w:val="18"/>
                <w:lang w:val="fr-FR" w:eastAsia="fr-FR"/>
              </w:rPr>
              <w:t>Objet</w:t>
            </w:r>
            <w:r w:rsidRPr="00BD7B10">
              <w:rPr>
                <w:rFonts w:eastAsia="Times New Roman" w:cs="Times New Roman"/>
                <w:sz w:val="18"/>
                <w:szCs w:val="18"/>
                <w:lang w:val="fr-FR" w:eastAsia="fr-FR"/>
              </w:rPr>
              <w:t xml:space="preserve"> des missions, destinations si déjà connues, etc.)</w:t>
            </w:r>
          </w:p>
        </w:tc>
      </w:tr>
      <w:tr w:rsidR="00BD7B10" w:rsidRPr="0071222F" w14:paraId="0F659DE4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2C65D0A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Frais de publication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3EEC42A7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08C5E633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B1CEABA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BD7B10" w:rsidRPr="00550519" w14:paraId="71269825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866EFC5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6A0C30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Post-doctorat 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30093E65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6DAB7CC2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6DE1709" w14:textId="18BDB9B3" w:rsidR="00BD7B10" w:rsidRPr="00BD7B10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val="fr-FR" w:eastAsia="fr-FR"/>
              </w:rPr>
            </w:pPr>
            <w:r w:rsidRPr="00BD7B10">
              <w:rPr>
                <w:rFonts w:eastAsia="Times New Roman" w:cs="Times New Roman"/>
                <w:sz w:val="18"/>
                <w:szCs w:val="18"/>
                <w:lang w:val="fr-FR" w:eastAsia="fr-FR"/>
              </w:rPr>
              <w:t>(</w:t>
            </w:r>
            <w:r w:rsidR="00710309" w:rsidRPr="00BD7B10">
              <w:rPr>
                <w:rFonts w:eastAsia="Times New Roman" w:cs="Times New Roman"/>
                <w:sz w:val="18"/>
                <w:szCs w:val="18"/>
                <w:lang w:val="fr-FR" w:eastAsia="fr-FR"/>
              </w:rPr>
              <w:t>Titre</w:t>
            </w:r>
            <w:r w:rsidRPr="00BD7B10">
              <w:rPr>
                <w:rFonts w:eastAsia="Times New Roman" w:cs="Times New Roman"/>
                <w:sz w:val="18"/>
                <w:szCs w:val="18"/>
                <w:lang w:val="fr-FR" w:eastAsia="fr-FR"/>
              </w:rPr>
              <w:t xml:space="preserve"> et nom de l'employeur)</w:t>
            </w:r>
          </w:p>
        </w:tc>
      </w:tr>
      <w:tr w:rsidR="00BD7B10" w:rsidRPr="0071222F" w14:paraId="75426426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A7C883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  <w:r w:rsidRPr="0071222F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 xml:space="preserve">Autres CDD </w:t>
            </w: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6FC43A34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55F9DD64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DAF32F2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BD7B10" w:rsidRPr="0071222F" w14:paraId="1E8B2B2A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F08F7EC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Stagiaires M2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661BE4C9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5724DADE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BED6D69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BD7B10" w:rsidRPr="00272521" w14:paraId="59A03012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C03B1D0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272521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Frais d'études, analyses, prestations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14C96450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0D1A0C2F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B52269D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BD7B10" w:rsidRPr="00550519" w14:paraId="29FE72C6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16116FA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272521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CSTI/ valorisation et diffusion</w:t>
            </w:r>
          </w:p>
        </w:tc>
        <w:tc>
          <w:tcPr>
            <w:tcW w:w="127" w:type="dxa"/>
            <w:tcBorders>
              <w:bottom w:val="nil"/>
            </w:tcBorders>
            <w:vAlign w:val="center"/>
          </w:tcPr>
          <w:p w14:paraId="34BB5900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1252294C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5070958" w14:textId="216E54BF" w:rsidR="00BD7B10" w:rsidRPr="00BD7B10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val="fr-FR" w:eastAsia="fr-FR"/>
              </w:rPr>
            </w:pPr>
            <w:r w:rsidRPr="00BD7B10">
              <w:rPr>
                <w:rFonts w:ascii="Aptos" w:eastAsia="Times New Roman" w:hAnsi="Aptos" w:cs="Times New Roman"/>
                <w:sz w:val="18"/>
                <w:szCs w:val="18"/>
                <w:lang w:val="fr-FR" w:eastAsia="fr-FR"/>
              </w:rPr>
              <w:t>(</w:t>
            </w:r>
            <w:r w:rsidR="00710309" w:rsidRPr="00BD7B10">
              <w:rPr>
                <w:rFonts w:ascii="Aptos" w:eastAsia="Times New Roman" w:hAnsi="Aptos" w:cs="Times New Roman"/>
                <w:sz w:val="18"/>
                <w:szCs w:val="18"/>
                <w:lang w:val="fr-FR" w:eastAsia="fr-FR"/>
              </w:rPr>
              <w:t>L’enveloppe</w:t>
            </w:r>
            <w:r w:rsidRPr="00BD7B10">
              <w:rPr>
                <w:rFonts w:ascii="Aptos" w:eastAsia="Times New Roman" w:hAnsi="Aptos" w:cs="Times New Roman"/>
                <w:sz w:val="18"/>
                <w:szCs w:val="18"/>
                <w:lang w:val="fr-FR" w:eastAsia="fr-FR"/>
              </w:rPr>
              <w:t xml:space="preserve"> dédiée à la médiation scientifique devra apparaitre dans ce poste de dépense)</w:t>
            </w:r>
          </w:p>
        </w:tc>
      </w:tr>
      <w:tr w:rsidR="00BD7B10" w:rsidRPr="0071222F" w14:paraId="5A8A7781" w14:textId="77777777" w:rsidTr="00710309">
        <w:trPr>
          <w:gridAfter w:val="1"/>
          <w:wAfter w:w="50" w:type="dxa"/>
        </w:trPr>
        <w:tc>
          <w:tcPr>
            <w:tcW w:w="439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85EEDF" w14:textId="77777777" w:rsidR="00BD7B10" w:rsidRPr="00272521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272521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Autres dépenses</w:t>
            </w:r>
          </w:p>
          <w:p w14:paraId="2A29ABCB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127" w:type="dxa"/>
            <w:tcBorders>
              <w:bottom w:val="nil"/>
            </w:tcBorders>
            <w:vAlign w:val="center"/>
            <w:hideMark/>
          </w:tcPr>
          <w:p w14:paraId="1BB048DD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54E81003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60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BB391A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</w:tbl>
    <w:p w14:paraId="0D1780A2" w14:textId="77777777" w:rsidR="00BD7B10" w:rsidRDefault="00BD7B10" w:rsidP="00BD7B10">
      <w:pPr>
        <w:jc w:val="both"/>
        <w:rPr>
          <w:rFonts w:ascii="Aptos" w:hAnsi="Aptos" w:cstheme="minorHAnsi"/>
          <w:b/>
          <w:sz w:val="6"/>
          <w:szCs w:val="6"/>
        </w:rPr>
      </w:pPr>
    </w:p>
    <w:tbl>
      <w:tblPr>
        <w:tblW w:w="105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50"/>
        <w:gridCol w:w="92"/>
        <w:gridCol w:w="1985"/>
        <w:gridCol w:w="3827"/>
        <w:gridCol w:w="50"/>
      </w:tblGrid>
      <w:tr w:rsidR="00BD7B10" w:rsidRPr="00710309" w14:paraId="18BA7591" w14:textId="77777777" w:rsidTr="00710309">
        <w:trPr>
          <w:gridAfter w:val="1"/>
          <w:wAfter w:w="50" w:type="dxa"/>
          <w:tblHeader/>
        </w:trPr>
        <w:tc>
          <w:tcPr>
            <w:tcW w:w="4536" w:type="dxa"/>
            <w:tcBorders>
              <w:top w:val="nil"/>
              <w:bottom w:val="single" w:sz="6" w:space="0" w:color="FFFFFF"/>
            </w:tcBorders>
            <w:shd w:val="clear" w:color="auto" w:fill="E8E8E8" w:themeFill="background2"/>
            <w:vAlign w:val="bottom"/>
            <w:hideMark/>
          </w:tcPr>
          <w:p w14:paraId="59AE887D" w14:textId="77777777" w:rsidR="00BD7B10" w:rsidRPr="00710309" w:rsidRDefault="00BD7B10" w:rsidP="00BD0E64">
            <w:pPr>
              <w:spacing w:after="0" w:line="240" w:lineRule="auto"/>
              <w:rPr>
                <w:rFonts w:eastAsia="Times New Roman" w:cs="Times New Roman"/>
                <w:color w:val="0E2841" w:themeColor="text2"/>
                <w:lang w:eastAsia="fr-FR"/>
              </w:rPr>
            </w:pPr>
          </w:p>
        </w:tc>
        <w:tc>
          <w:tcPr>
            <w:tcW w:w="2127" w:type="dxa"/>
            <w:gridSpan w:val="3"/>
            <w:tcBorders>
              <w:top w:val="nil"/>
              <w:bottom w:val="single" w:sz="6" w:space="0" w:color="FFFFFF"/>
            </w:tcBorders>
            <w:shd w:val="clear" w:color="auto" w:fill="E8E8E8" w:themeFill="background2"/>
            <w:vAlign w:val="bottom"/>
            <w:hideMark/>
          </w:tcPr>
          <w:p w14:paraId="17B701BF" w14:textId="34B56AB2" w:rsidR="00BD7B10" w:rsidRPr="00710309" w:rsidRDefault="00BD7B10" w:rsidP="00BD0E64">
            <w:pPr>
              <w:spacing w:after="315" w:line="240" w:lineRule="auto"/>
              <w:jc w:val="center"/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Financement</w:t>
            </w:r>
            <w:r w:rsidR="00710309"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s</w:t>
            </w: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 xml:space="preserve"> prévu</w:t>
            </w:r>
            <w:r w:rsidR="00710309"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  <w:t>s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6" w:space="0" w:color="FFFFFF"/>
            </w:tcBorders>
            <w:shd w:val="clear" w:color="auto" w:fill="E8E8E8" w:themeFill="background2"/>
            <w:vAlign w:val="bottom"/>
            <w:hideMark/>
          </w:tcPr>
          <w:p w14:paraId="62CACA29" w14:textId="77777777" w:rsidR="00BD7B10" w:rsidRPr="00710309" w:rsidRDefault="00BD7B10" w:rsidP="00BD0E64">
            <w:pPr>
              <w:spacing w:after="315" w:line="240" w:lineRule="auto"/>
              <w:jc w:val="center"/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eastAsia="fr-FR"/>
              </w:rPr>
            </w:pPr>
          </w:p>
        </w:tc>
      </w:tr>
      <w:tr w:rsidR="00BD7B10" w:rsidRPr="00710309" w14:paraId="0D3717A5" w14:textId="77777777" w:rsidTr="00710309">
        <w:trPr>
          <w:gridAfter w:val="1"/>
          <w:wAfter w:w="50" w:type="dxa"/>
          <w:trHeight w:val="495"/>
          <w:tblHeader/>
        </w:trPr>
        <w:tc>
          <w:tcPr>
            <w:tcW w:w="4536" w:type="dxa"/>
            <w:tcBorders>
              <w:top w:val="single" w:sz="6" w:space="0" w:color="FFFFFF"/>
              <w:bottom w:val="single" w:sz="6" w:space="0" w:color="FFFFFF"/>
            </w:tcBorders>
            <w:shd w:val="clear" w:color="auto" w:fill="E8E8E8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3CFA04" w14:textId="3FD8CE5E" w:rsidR="00BD7B10" w:rsidRPr="00710309" w:rsidRDefault="00BD7B10" w:rsidP="00710309">
            <w:pPr>
              <w:spacing w:after="0" w:line="240" w:lineRule="auto"/>
              <w:ind w:left="-15" w:right="-15"/>
              <w:jc w:val="center"/>
              <w:rPr>
                <w:rFonts w:eastAsia="Times New Roman" w:cs="Times New Roman"/>
                <w:b/>
                <w:bCs/>
                <w:color w:val="0E2841" w:themeColor="text2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E2841" w:themeColor="text2"/>
                <w:sz w:val="18"/>
                <w:szCs w:val="18"/>
                <w:lang w:eastAsia="fr-FR"/>
              </w:rPr>
              <w:t>Postes de ressources</w:t>
            </w:r>
          </w:p>
        </w:tc>
        <w:tc>
          <w:tcPr>
            <w:tcW w:w="5954" w:type="dxa"/>
            <w:gridSpan w:val="4"/>
            <w:tcBorders>
              <w:top w:val="single" w:sz="6" w:space="0" w:color="FFFFFF"/>
              <w:left w:val="nil"/>
              <w:bottom w:val="single" w:sz="6" w:space="0" w:color="FFFFFF"/>
            </w:tcBorders>
            <w:shd w:val="clear" w:color="auto" w:fill="E8E8E8" w:themeFill="background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504A16" w14:textId="7B71B01B" w:rsidR="00BD7B10" w:rsidRPr="00710309" w:rsidRDefault="00710309" w:rsidP="00710309">
            <w:pPr>
              <w:spacing w:after="0" w:line="240" w:lineRule="auto"/>
              <w:ind w:left="-15" w:right="-15"/>
              <w:jc w:val="center"/>
              <w:rPr>
                <w:rFonts w:eastAsia="Times New Roman" w:cs="Times New Roman"/>
                <w:color w:val="0E2841" w:themeColor="text2"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color w:val="0E2841" w:themeColor="text2"/>
                <w:sz w:val="18"/>
                <w:szCs w:val="18"/>
                <w:lang w:eastAsia="fr-FR"/>
              </w:rPr>
              <w:t>(€)</w:t>
            </w:r>
          </w:p>
        </w:tc>
      </w:tr>
      <w:tr w:rsidR="00BD7B10" w:rsidRPr="00550519" w14:paraId="3070D375" w14:textId="77777777" w:rsidTr="00710309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5F7532" w14:textId="77777777" w:rsidR="00BD7B10" w:rsidRPr="00710309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Région PDL</w:t>
            </w:r>
            <w:r w:rsidRPr="00710309">
              <w:rPr>
                <w:rFonts w:eastAsia="Times New Roman" w:cs="Times New Roman"/>
                <w:b/>
                <w:bCs/>
                <w:color w:val="DF242C"/>
                <w:sz w:val="18"/>
                <w:szCs w:val="18"/>
                <w:lang w:eastAsia="fr-FR"/>
              </w:rPr>
              <w:t> *</w:t>
            </w:r>
          </w:p>
        </w:tc>
        <w:tc>
          <w:tcPr>
            <w:tcW w:w="50" w:type="dxa"/>
            <w:tcBorders>
              <w:bottom w:val="nil"/>
            </w:tcBorders>
            <w:vAlign w:val="center"/>
            <w:hideMark/>
          </w:tcPr>
          <w:p w14:paraId="7D1FC272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  <w:hideMark/>
          </w:tcPr>
          <w:p w14:paraId="467393F6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002AA5" w14:textId="77777777" w:rsidR="00BD7B10" w:rsidRPr="00710309" w:rsidRDefault="00BD7B10" w:rsidP="00BD0E64">
            <w:pPr>
              <w:spacing w:after="0" w:line="240" w:lineRule="auto"/>
              <w:rPr>
                <w:rFonts w:eastAsia="Times New Roman" w:cs="Times New Roman"/>
                <w:color w:val="0D1DB7"/>
                <w:sz w:val="18"/>
                <w:szCs w:val="18"/>
                <w:lang w:val="fr-FR" w:eastAsia="fr-FR"/>
              </w:rPr>
            </w:pPr>
            <w:r w:rsidRPr="00710309">
              <w:rPr>
                <w:rFonts w:eastAsia="Times New Roman" w:cs="Times New Roman"/>
                <w:b/>
                <w:bCs/>
                <w:color w:val="0D1DB7"/>
                <w:sz w:val="18"/>
                <w:szCs w:val="18"/>
                <w:lang w:val="fr-FR" w:eastAsia="fr-FR"/>
              </w:rPr>
              <w:t>Indiquez le nom de chaque cofinanceur</w:t>
            </w:r>
          </w:p>
        </w:tc>
      </w:tr>
      <w:tr w:rsidR="00BD7B10" w:rsidRPr="0071222F" w14:paraId="40EB78D8" w14:textId="77777777" w:rsidTr="00710309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36D0F56" w14:textId="77777777" w:rsidR="00BD7B10" w:rsidRPr="00710309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Co-financeur 1</w:t>
            </w: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39F23C4C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</w:tcPr>
          <w:p w14:paraId="1CFFF25F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201FA49" w14:textId="77777777" w:rsidR="00BD7B10" w:rsidRPr="00576BF3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color w:val="C00000"/>
                <w:sz w:val="18"/>
                <w:szCs w:val="18"/>
                <w:lang w:eastAsia="fr-FR"/>
              </w:rPr>
            </w:pPr>
          </w:p>
        </w:tc>
      </w:tr>
      <w:tr w:rsidR="00BD7B10" w:rsidRPr="0071222F" w14:paraId="137F6487" w14:textId="77777777" w:rsidTr="00710309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87C465" w14:textId="77777777" w:rsidR="00BD7B10" w:rsidRPr="00710309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Co-financeur 2</w:t>
            </w: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07862CF0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</w:tcPr>
          <w:p w14:paraId="4176A949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4934E8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BD7B10" w:rsidRPr="0071222F" w14:paraId="00A8BEA9" w14:textId="77777777" w:rsidTr="00710309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9404405" w14:textId="77777777" w:rsidR="00BD7B10" w:rsidRPr="00710309" w:rsidRDefault="00BD7B10" w:rsidP="00BD0E64">
            <w:pPr>
              <w:spacing w:after="0" w:line="240" w:lineRule="auto"/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</w:pPr>
            <w:r w:rsidRPr="00710309">
              <w:rPr>
                <w:rFonts w:eastAsia="Times New Roman" w:cs="Times New Roman"/>
                <w:b/>
                <w:bCs/>
                <w:sz w:val="18"/>
                <w:szCs w:val="18"/>
                <w:lang w:eastAsia="fr-FR"/>
              </w:rPr>
              <w:t>Co-financeur 3</w:t>
            </w:r>
          </w:p>
        </w:tc>
        <w:tc>
          <w:tcPr>
            <w:tcW w:w="50" w:type="dxa"/>
            <w:tcBorders>
              <w:bottom w:val="nil"/>
            </w:tcBorders>
            <w:vAlign w:val="center"/>
          </w:tcPr>
          <w:p w14:paraId="517E45C5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tcBorders>
              <w:bottom w:val="nil"/>
            </w:tcBorders>
            <w:vAlign w:val="center"/>
          </w:tcPr>
          <w:p w14:paraId="74476D50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3984CE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  <w:tr w:rsidR="00BD7B10" w:rsidRPr="0071222F" w14:paraId="71837717" w14:textId="77777777" w:rsidTr="00710309">
        <w:tc>
          <w:tcPr>
            <w:tcW w:w="45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4A71B8E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0" w:type="dxa"/>
            <w:vAlign w:val="center"/>
            <w:hideMark/>
          </w:tcPr>
          <w:p w14:paraId="79D8FF55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92" w:type="dxa"/>
            <w:vAlign w:val="center"/>
            <w:hideMark/>
          </w:tcPr>
          <w:p w14:paraId="14C86900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  <w:tc>
          <w:tcPr>
            <w:tcW w:w="5862" w:type="dxa"/>
            <w:gridSpan w:val="3"/>
            <w:tcBorders>
              <w:top w:val="single" w:sz="4" w:space="0" w:color="auto"/>
            </w:tcBorders>
            <w:vAlign w:val="center"/>
            <w:hideMark/>
          </w:tcPr>
          <w:p w14:paraId="6770E80F" w14:textId="77777777" w:rsidR="00BD7B10" w:rsidRPr="0071222F" w:rsidRDefault="00BD7B10" w:rsidP="00BD0E64">
            <w:pPr>
              <w:spacing w:after="0" w:line="240" w:lineRule="auto"/>
              <w:rPr>
                <w:rFonts w:eastAsia="Times New Roman" w:cs="Times New Roman"/>
                <w:sz w:val="18"/>
                <w:szCs w:val="18"/>
                <w:lang w:eastAsia="fr-FR"/>
              </w:rPr>
            </w:pPr>
          </w:p>
        </w:tc>
      </w:tr>
    </w:tbl>
    <w:p w14:paraId="3BF165DF" w14:textId="77777777" w:rsidR="00624817" w:rsidRPr="00624817" w:rsidRDefault="00624817" w:rsidP="00624817">
      <w:pPr>
        <w:jc w:val="both"/>
        <w:rPr>
          <w:rFonts w:ascii="Aptos" w:hAnsi="Aptos" w:cstheme="minorHAnsi"/>
          <w:b/>
          <w:lang w:val="fr-FR"/>
        </w:rPr>
      </w:pPr>
      <w:r w:rsidRPr="00624817">
        <w:rPr>
          <w:rFonts w:ascii="Aptos" w:hAnsi="Aptos" w:cstheme="minorHAnsi"/>
          <w:bCs/>
          <w:lang w:val="fr-FR"/>
        </w:rPr>
        <w:t>Chaque montant saisi doit être précisé et justifié. Les dépenses éligibles sont précisées dans le règlement de l’appel. Le livret des aides apporte des informations complémentaires (https://www.paysdelaloire.fr/les-aides/etoiles-montantes-en-pays-de-la-loire).</w:t>
      </w:r>
    </w:p>
    <w:p w14:paraId="36DDEBD0" w14:textId="4AB52AF6" w:rsidR="00624817" w:rsidRPr="00F840A7" w:rsidRDefault="00710309" w:rsidP="00624817">
      <w:pPr>
        <w:jc w:val="both"/>
        <w:rPr>
          <w:rFonts w:ascii="Aptos" w:hAnsi="Aptos" w:cstheme="minorHAnsi"/>
          <w:bCs/>
        </w:rPr>
      </w:pPr>
      <w:r w:rsidRPr="00F840A7">
        <w:rPr>
          <w:rFonts w:ascii="Aptos" w:hAnsi="Aptos" w:cstheme="minorHAnsi"/>
          <w:bCs/>
        </w:rPr>
        <w:t>Rappels:</w:t>
      </w:r>
      <w:r w:rsidR="00624817" w:rsidRPr="00F840A7">
        <w:rPr>
          <w:rFonts w:ascii="Aptos" w:hAnsi="Aptos" w:cstheme="minorHAnsi"/>
          <w:bCs/>
        </w:rPr>
        <w:t xml:space="preserve"> </w:t>
      </w:r>
    </w:p>
    <w:p w14:paraId="7AAC4F32" w14:textId="77777777" w:rsidR="00624817" w:rsidRPr="00624817" w:rsidRDefault="00624817" w:rsidP="00624817">
      <w:pPr>
        <w:pStyle w:val="Paragraphedeliste"/>
        <w:numPr>
          <w:ilvl w:val="0"/>
          <w:numId w:val="2"/>
        </w:numPr>
        <w:jc w:val="both"/>
        <w:rPr>
          <w:rFonts w:ascii="Aptos" w:hAnsi="Aptos" w:cstheme="minorHAnsi"/>
          <w:bCs/>
          <w:lang w:val="fr-FR"/>
        </w:rPr>
      </w:pPr>
      <w:r w:rsidRPr="00624817">
        <w:rPr>
          <w:rFonts w:ascii="Aptos" w:hAnsi="Aptos" w:cstheme="minorHAnsi"/>
          <w:bCs/>
          <w:lang w:val="fr-FR"/>
        </w:rPr>
        <w:t>Le cofinancement requis est d’au moins 15% du montant total demandé.</w:t>
      </w:r>
    </w:p>
    <w:p w14:paraId="3F6719B0" w14:textId="77777777" w:rsidR="00624817" w:rsidRPr="00624817" w:rsidRDefault="00624817" w:rsidP="00624817">
      <w:pPr>
        <w:pStyle w:val="Paragraphedeliste"/>
        <w:numPr>
          <w:ilvl w:val="0"/>
          <w:numId w:val="2"/>
        </w:numPr>
        <w:jc w:val="both"/>
        <w:rPr>
          <w:rFonts w:ascii="Aptos" w:hAnsi="Aptos" w:cstheme="minorHAnsi"/>
          <w:bCs/>
          <w:lang w:val="fr-FR"/>
        </w:rPr>
      </w:pPr>
      <w:r w:rsidRPr="00624817">
        <w:rPr>
          <w:rFonts w:ascii="Aptos" w:hAnsi="Aptos" w:cstheme="minorHAnsi"/>
          <w:bCs/>
          <w:lang w:val="fr-FR"/>
        </w:rPr>
        <w:t>Pour un PRCE, l’aide régionale est plafonnée à 50 k€.</w:t>
      </w:r>
    </w:p>
    <w:p w14:paraId="7D6311C8" w14:textId="64957882" w:rsidR="00E417E0" w:rsidRPr="001C7F71" w:rsidRDefault="00E417E0" w:rsidP="00E417E0">
      <w:pPr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b/>
          <w:sz w:val="22"/>
          <w:lang w:val="fr-FR"/>
        </w:rPr>
        <w:br/>
        <w:t>Justification des postes de dépenses :</w:t>
      </w:r>
    </w:p>
    <w:p w14:paraId="5CAE111A" w14:textId="77777777" w:rsidR="00E417E0" w:rsidRPr="001C7F71" w:rsidRDefault="00E417E0" w:rsidP="00E417E0">
      <w:pPr>
        <w:rPr>
          <w:rFonts w:ascii="Aptos" w:hAnsi="Aptos"/>
          <w:sz w:val="22"/>
          <w:lang w:val="fr-FR"/>
        </w:rPr>
      </w:pPr>
      <w:r w:rsidRPr="001C7F71">
        <w:rPr>
          <w:rFonts w:ascii="Aptos" w:hAnsi="Aptos"/>
          <w:sz w:val="22"/>
          <w:lang w:val="fr-FR"/>
        </w:rPr>
        <w:t>Pour chaque ligne budgétaire, préciser la nature des dépenses, leur lien avec les objectifs scientifiques et les éléments de faisabilité.</w:t>
      </w:r>
    </w:p>
    <w:p w14:paraId="1CD2FE92" w14:textId="32EFF339" w:rsidR="00E417E0" w:rsidRPr="001C7F71" w:rsidRDefault="00CB73AB" w:rsidP="00E417E0">
      <w:pPr>
        <w:pStyle w:val="Titre1"/>
        <w:spacing w:after="240"/>
        <w:rPr>
          <w:rFonts w:ascii="Aptos" w:hAnsi="Aptos"/>
          <w:color w:val="261D9F"/>
          <w:sz w:val="22"/>
          <w:szCs w:val="22"/>
          <w:lang w:val="fr-FR"/>
        </w:rPr>
      </w:pPr>
      <w:r>
        <w:rPr>
          <w:rFonts w:ascii="Aptos" w:hAnsi="Aptos"/>
          <w:color w:val="261D9F"/>
          <w:sz w:val="22"/>
          <w:szCs w:val="22"/>
          <w:lang w:val="fr-FR"/>
        </w:rPr>
        <w:t>9</w:t>
      </w:r>
      <w:r w:rsidR="00E417E0" w:rsidRPr="001C7F71">
        <w:rPr>
          <w:rFonts w:ascii="Aptos" w:hAnsi="Aptos"/>
          <w:color w:val="261D9F"/>
          <w:sz w:val="22"/>
          <w:szCs w:val="22"/>
          <w:lang w:val="fr-FR"/>
        </w:rPr>
        <w:t xml:space="preserve">. </w:t>
      </w:r>
      <w:r>
        <w:rPr>
          <w:rFonts w:ascii="Aptos" w:hAnsi="Aptos"/>
          <w:color w:val="261D9F"/>
          <w:sz w:val="22"/>
          <w:szCs w:val="22"/>
          <w:lang w:val="fr-FR"/>
        </w:rPr>
        <w:t>B</w:t>
      </w:r>
      <w:r w:rsidR="00E417E0" w:rsidRPr="001C7F71">
        <w:rPr>
          <w:rFonts w:ascii="Aptos" w:hAnsi="Aptos"/>
          <w:color w:val="261D9F"/>
          <w:sz w:val="22"/>
          <w:szCs w:val="22"/>
          <w:lang w:val="fr-FR"/>
        </w:rPr>
        <w:t>ibliographie</w:t>
      </w:r>
    </w:p>
    <w:p w14:paraId="623FF9E2" w14:textId="5D07E183" w:rsidR="00781EA1" w:rsidRPr="00CB73AB" w:rsidRDefault="00E417E0" w:rsidP="00CB73AB">
      <w:pPr>
        <w:pStyle w:val="Listepuces"/>
        <w:tabs>
          <w:tab w:val="num" w:pos="360"/>
        </w:tabs>
        <w:ind w:left="360" w:hanging="360"/>
        <w:rPr>
          <w:lang w:val="fr-FR"/>
        </w:rPr>
      </w:pPr>
      <w:r w:rsidRPr="00CB73AB">
        <w:rPr>
          <w:rFonts w:ascii="Aptos" w:hAnsi="Aptos"/>
          <w:i/>
          <w:iCs/>
          <w:sz w:val="22"/>
          <w:lang w:val="fr-FR"/>
        </w:rPr>
        <w:t>Bibliographie scientifique et sources mobilisées.</w:t>
      </w:r>
    </w:p>
    <w:sectPr w:rsidR="00781EA1" w:rsidRPr="00CB73AB" w:rsidSect="00E417E0">
      <w:headerReference w:type="default" r:id="rId7"/>
      <w:footerReference w:type="default" r:id="rId8"/>
      <w:pgSz w:w="12240" w:h="15840"/>
      <w:pgMar w:top="1008" w:right="1152" w:bottom="1008" w:left="1152" w:header="1004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2D66" w14:textId="77777777" w:rsidR="008A3812" w:rsidRDefault="008A3812" w:rsidP="00E417E0">
      <w:pPr>
        <w:spacing w:after="0" w:line="240" w:lineRule="auto"/>
      </w:pPr>
      <w:r>
        <w:separator/>
      </w:r>
    </w:p>
  </w:endnote>
  <w:endnote w:type="continuationSeparator" w:id="0">
    <w:p w14:paraId="6358DA23" w14:textId="77777777" w:rsidR="008A3812" w:rsidRDefault="008A3812" w:rsidP="00E41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36C1" w14:textId="62623356" w:rsidR="00E417E0" w:rsidRPr="000A1D79" w:rsidRDefault="00E417E0" w:rsidP="000A1D79">
    <w:pPr>
      <w:jc w:val="center"/>
      <w:rPr>
        <w:rFonts w:ascii="Aptos" w:hAnsi="Aptos"/>
        <w:lang w:val="fr-FR"/>
      </w:rPr>
    </w:pPr>
    <w:r w:rsidRPr="003C2D34">
      <w:rPr>
        <w:rFonts w:ascii="Aptos" w:hAnsi="Aptos"/>
        <w:i/>
        <w:lang w:val="fr-FR"/>
      </w:rPr>
      <w:t xml:space="preserve">Région des Pays de la Loire – </w:t>
    </w:r>
    <w:r w:rsidR="00612766">
      <w:rPr>
        <w:rFonts w:ascii="Aptos" w:hAnsi="Aptos"/>
        <w:i/>
        <w:lang w:val="fr-FR"/>
      </w:rPr>
      <w:t>Etoiles montantes</w:t>
    </w:r>
    <w:r w:rsidRPr="003C2D34">
      <w:rPr>
        <w:rFonts w:ascii="Aptos" w:hAnsi="Aptos"/>
        <w:i/>
        <w:lang w:val="fr-FR"/>
      </w:rPr>
      <w:t xml:space="preserve"> – Trame de do</w:t>
    </w:r>
    <w:r w:rsidR="003A3EC1">
      <w:rPr>
        <w:rFonts w:ascii="Aptos" w:hAnsi="Aptos"/>
        <w:i/>
        <w:lang w:val="fr-FR"/>
      </w:rPr>
      <w:t>cument</w:t>
    </w:r>
    <w:r w:rsidRPr="003C2D34">
      <w:rPr>
        <w:rFonts w:ascii="Aptos" w:hAnsi="Aptos"/>
        <w:i/>
        <w:lang w:val="fr-FR"/>
      </w:rPr>
      <w:t xml:space="preserve"> scientifique</w:t>
    </w:r>
    <w:r w:rsidR="00550519">
      <w:rPr>
        <w:rFonts w:ascii="Aptos" w:hAnsi="Aptos"/>
        <w:i/>
        <w:lang w:val="fr-FR"/>
      </w:rPr>
      <w:t>-2026-2027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E0E30" w14:textId="77777777" w:rsidR="008A3812" w:rsidRDefault="008A3812" w:rsidP="00E417E0">
      <w:pPr>
        <w:spacing w:after="0" w:line="240" w:lineRule="auto"/>
      </w:pPr>
      <w:r>
        <w:separator/>
      </w:r>
    </w:p>
  </w:footnote>
  <w:footnote w:type="continuationSeparator" w:id="0">
    <w:p w14:paraId="018B24B4" w14:textId="77777777" w:rsidR="008A3812" w:rsidRDefault="008A3812" w:rsidP="00E41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C2CC4" w14:textId="66B8CC9B" w:rsidR="00E417E0" w:rsidRPr="00E417E0" w:rsidRDefault="00E417E0">
    <w:pPr>
      <w:pStyle w:val="En-tte"/>
      <w:rPr>
        <w:lang w:val="fr-FR"/>
      </w:rPr>
    </w:pPr>
    <w:r w:rsidRPr="008976DC">
      <w:rPr>
        <w:rStyle w:val="Numrodepage"/>
        <w:noProof/>
      </w:rPr>
      <w:drawing>
        <wp:anchor distT="0" distB="0" distL="114300" distR="114300" simplePos="0" relativeHeight="251659264" behindDoc="0" locked="0" layoutInCell="1" allowOverlap="1" wp14:anchorId="6D09E410" wp14:editId="2F7F2B41">
          <wp:simplePos x="0" y="0"/>
          <wp:positionH relativeFrom="margin">
            <wp:posOffset>5383530</wp:posOffset>
          </wp:positionH>
          <wp:positionV relativeFrom="paragraph">
            <wp:posOffset>-532130</wp:posOffset>
          </wp:positionV>
          <wp:extent cx="1325581" cy="665697"/>
          <wp:effectExtent l="0" t="0" r="8255" b="1270"/>
          <wp:wrapNone/>
          <wp:docPr id="106084822" name="Image 106084822" descr="Une image contenant Police, texte, Graphique, Bleu électr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13856" name="Image 185913856" descr="Une image contenant Police, texte, Graphique, Bleu électr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581" cy="665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478744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E065DC3"/>
    <w:multiLevelType w:val="hybridMultilevel"/>
    <w:tmpl w:val="90966850"/>
    <w:lvl w:ilvl="0" w:tplc="8D403F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99060">
    <w:abstractNumId w:val="0"/>
  </w:num>
  <w:num w:numId="2" w16cid:durableId="1696806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E0"/>
    <w:rsid w:val="00135099"/>
    <w:rsid w:val="001569D4"/>
    <w:rsid w:val="003A3EC1"/>
    <w:rsid w:val="003A6B03"/>
    <w:rsid w:val="00550519"/>
    <w:rsid w:val="0056481E"/>
    <w:rsid w:val="00612766"/>
    <w:rsid w:val="00624817"/>
    <w:rsid w:val="006A0C30"/>
    <w:rsid w:val="00710309"/>
    <w:rsid w:val="00781EA1"/>
    <w:rsid w:val="008A3812"/>
    <w:rsid w:val="008B7455"/>
    <w:rsid w:val="00A93C20"/>
    <w:rsid w:val="00BA1608"/>
    <w:rsid w:val="00BD7B10"/>
    <w:rsid w:val="00C71DEC"/>
    <w:rsid w:val="00CB43AF"/>
    <w:rsid w:val="00CB73AB"/>
    <w:rsid w:val="00CC3332"/>
    <w:rsid w:val="00D310B4"/>
    <w:rsid w:val="00DC54DC"/>
    <w:rsid w:val="00E4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79838"/>
  <w15:chartTrackingRefBased/>
  <w15:docId w15:val="{2F15C543-2407-496C-9CB3-410C5EAA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7E0"/>
    <w:pPr>
      <w:spacing w:after="200" w:line="276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41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41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417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41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417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41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41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41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41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417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417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417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417E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417E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417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417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417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417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41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41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41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41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41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417E0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417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417E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417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417E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417E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417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417E0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Listepuces">
    <w:name w:val="List Bullet"/>
    <w:basedOn w:val="Normal"/>
    <w:uiPriority w:val="99"/>
    <w:unhideWhenUsed/>
    <w:rsid w:val="00E417E0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Grilledutableau">
    <w:name w:val="Table Grid"/>
    <w:basedOn w:val="TableauNormal"/>
    <w:uiPriority w:val="59"/>
    <w:rsid w:val="00E417E0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rodepage">
    <w:name w:val="page number"/>
    <w:basedOn w:val="Policepardfaut"/>
    <w:rsid w:val="00E417E0"/>
  </w:style>
  <w:style w:type="paragraph" w:styleId="Pieddepage">
    <w:name w:val="footer"/>
    <w:basedOn w:val="Normal"/>
    <w:link w:val="PieddepageCar"/>
    <w:uiPriority w:val="99"/>
    <w:unhideWhenUsed/>
    <w:rsid w:val="00E417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17E0"/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624817"/>
    <w:rPr>
      <w:rFonts w:ascii="Arial" w:eastAsiaTheme="minorEastAsia" w:hAnsi="Arial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973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CHOBLET-SCHILL Claire</dc:creator>
  <cp:keywords/>
  <dc:description/>
  <cp:lastModifiedBy>CHOBLET-SCHILL Claire</cp:lastModifiedBy>
  <cp:revision>12</cp:revision>
  <dcterms:created xsi:type="dcterms:W3CDTF">2026-07-27T12:33:00Z</dcterms:created>
  <dcterms:modified xsi:type="dcterms:W3CDTF">2026-08-31T07:52:00Z</dcterms:modified>
</cp:coreProperties>
</file>